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E295F">
      <w:pPr>
        <w:pStyle w:val="40"/>
        <w:adjustRightInd w:val="0"/>
        <w:snapToGrid w:val="0"/>
        <w:spacing w:line="288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Information of QMBC202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/>
        </w:rPr>
        <w:t>6</w:t>
      </w:r>
    </w:p>
    <w:p w14:paraId="4355EFBD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52DAF169">
      <w:pPr>
        <w:pStyle w:val="40"/>
        <w:adjustRightInd w:val="0"/>
        <w:snapToGrid w:val="0"/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Schedule </w:t>
      </w:r>
    </w:p>
    <w:p w14:paraId="346C3B7C">
      <w:pPr>
        <w:pStyle w:val="40"/>
        <w:adjustRightInd w:val="0"/>
        <w:snapToGrid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202</w:t>
      </w:r>
      <w:r>
        <w:rPr>
          <w:rFonts w:hint="eastAsia" w:ascii="Times New Roman" w:hAnsi="Times New Roman" w:cs="Times New Roman"/>
          <w:sz w:val="26"/>
          <w:szCs w:val="26"/>
          <w:lang w:val="en-US"/>
        </w:rPr>
        <w:t>6</w:t>
      </w:r>
      <w:r>
        <w:rPr>
          <w:rFonts w:ascii="Times New Roman" w:hAnsi="Times New Roman" w:cs="Times New Roman"/>
          <w:sz w:val="26"/>
          <w:szCs w:val="26"/>
          <w:lang w:val="en-US"/>
        </w:rPr>
        <w:t>.04.</w:t>
      </w:r>
      <w:r>
        <w:rPr>
          <w:rFonts w:hint="eastAsia" w:ascii="Times New Roman" w:hAnsi="Times New Roman" w:cs="Times New Roman"/>
          <w:sz w:val="26"/>
          <w:szCs w:val="26"/>
          <w:lang w:val="en-US"/>
        </w:rPr>
        <w:t>09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Onsite registration (1</w:t>
      </w:r>
      <w:r>
        <w:rPr>
          <w:rFonts w:hint="eastAsia" w:ascii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  <w:lang w:val="en-US"/>
        </w:rPr>
        <w:t>:00~21:00)</w:t>
      </w:r>
    </w:p>
    <w:p w14:paraId="3732E4EE">
      <w:pPr>
        <w:pStyle w:val="40"/>
        <w:adjustRightInd w:val="0"/>
        <w:snapToGrid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202</w:t>
      </w:r>
      <w:r>
        <w:rPr>
          <w:rFonts w:hint="eastAsia" w:ascii="Times New Roman" w:hAnsi="Times New Roman" w:cs="Times New Roman"/>
          <w:sz w:val="26"/>
          <w:szCs w:val="26"/>
          <w:lang w:val="en-US"/>
        </w:rPr>
        <w:t>6</w:t>
      </w:r>
      <w:r>
        <w:rPr>
          <w:rFonts w:ascii="Times New Roman" w:hAnsi="Times New Roman" w:cs="Times New Roman"/>
          <w:sz w:val="26"/>
          <w:szCs w:val="26"/>
          <w:lang w:val="en-US"/>
        </w:rPr>
        <w:t>.04.1</w:t>
      </w:r>
      <w:r>
        <w:rPr>
          <w:rFonts w:hint="eastAsia" w:ascii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hAnsi="Times New Roman" w:cs="Times New Roman"/>
          <w:sz w:val="26"/>
          <w:szCs w:val="26"/>
          <w:lang w:val="en-US"/>
        </w:rPr>
        <w:t>~12    Tutorial Lectures</w:t>
      </w:r>
      <w:r>
        <w:rPr>
          <w:rFonts w:hint="eastAsia" w:ascii="Times New Roman" w:hAnsi="Times New Roman" w:cs="Times New Roman"/>
          <w:sz w:val="26"/>
          <w:szCs w:val="26"/>
          <w:lang w:val="en-US"/>
        </w:rPr>
        <w:t xml:space="preserve"> and </w:t>
      </w:r>
      <w:r>
        <w:rPr>
          <w:rFonts w:ascii="Times New Roman" w:hAnsi="Times New Roman" w:cs="Times New Roman"/>
          <w:sz w:val="26"/>
          <w:szCs w:val="26"/>
          <w:lang w:val="en-US"/>
        </w:rPr>
        <w:t>Research talks</w:t>
      </w:r>
    </w:p>
    <w:p w14:paraId="368552FB">
      <w:pPr>
        <w:pStyle w:val="40"/>
        <w:adjustRightInd w:val="0"/>
        <w:snapToGrid w:val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202</w:t>
      </w:r>
      <w:r>
        <w:rPr>
          <w:rFonts w:hint="eastAsia" w:ascii="Times New Roman" w:hAnsi="Times New Roman" w:cs="Times New Roman"/>
          <w:sz w:val="26"/>
          <w:szCs w:val="26"/>
          <w:lang w:val="en-US"/>
        </w:rPr>
        <w:t>6</w:t>
      </w:r>
      <w:r>
        <w:rPr>
          <w:rFonts w:ascii="Times New Roman" w:hAnsi="Times New Roman" w:cs="Times New Roman"/>
          <w:sz w:val="26"/>
          <w:szCs w:val="26"/>
          <w:lang w:val="en-US"/>
        </w:rPr>
        <w:t>.04.1</w:t>
      </w:r>
      <w:r>
        <w:rPr>
          <w:rFonts w:hint="eastAsia" w:ascii="Times New Roman" w:hAnsi="Times New Roman" w:cs="Times New Roman"/>
          <w:sz w:val="26"/>
          <w:szCs w:val="26"/>
          <w:lang w:val="en-US"/>
        </w:rPr>
        <w:t>3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Departure</w:t>
      </w:r>
    </w:p>
    <w:p w14:paraId="33CD3CD4">
      <w:pPr>
        <w:pStyle w:val="40"/>
        <w:adjustRightInd w:val="0"/>
        <w:snapToGrid w:val="0"/>
        <w:spacing w:line="288" w:lineRule="auto"/>
        <w:jc w:val="both"/>
        <w:rPr>
          <w:rFonts w:ascii="Times New Roman" w:hAnsi="Times New Roman" w:cs="Times New Roman"/>
          <w:sz w:val="14"/>
          <w:szCs w:val="14"/>
          <w:lang w:val="en-US"/>
        </w:rPr>
      </w:pPr>
    </w:p>
    <w:p w14:paraId="63A35C18">
      <w:pPr>
        <w:pStyle w:val="40"/>
        <w:adjustRightInd w:val="0"/>
        <w:snapToGrid w:val="0"/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Workshop Venue</w:t>
      </w:r>
    </w:p>
    <w:p w14:paraId="0D10DEB6">
      <w:pPr>
        <w:pStyle w:val="40"/>
        <w:snapToGrid w:val="0"/>
        <w:spacing w:line="312" w:lineRule="auto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/>
        </w:rPr>
        <w:t>BEIJING RONGTONG YUANWANGLOU HOTEL（北京融通远望楼宾馆）</w:t>
      </w:r>
    </w:p>
    <w:p w14:paraId="5B3CA55C">
      <w:pPr>
        <w:pStyle w:val="40"/>
        <w:snapToGrid w:val="0"/>
        <w:spacing w:line="312" w:lineRule="auto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/>
        </w:rPr>
        <w:t xml:space="preserve">No. 57 North 3rd Ring Middle Road, Haidian District, Beijing </w:t>
      </w:r>
      <w:r>
        <w:rPr>
          <w:rFonts w:ascii="Times New Roman" w:hAnsi="Times New Roman" w:cs="Times New Roman"/>
          <w:lang w:val="en-US"/>
        </w:rPr>
        <w:t>（</w:t>
      </w:r>
      <w:r>
        <w:rPr>
          <w:rFonts w:hint="eastAsia" w:ascii="Times New Roman" w:hAnsi="Times New Roman" w:cs="Times New Roman"/>
          <w:lang w:val="en-US"/>
        </w:rPr>
        <w:t>北京市海淀区北三环中路 57 号</w:t>
      </w:r>
      <w:r>
        <w:rPr>
          <w:rFonts w:ascii="Times New Roman" w:hAnsi="Times New Roman" w:cs="Times New Roman"/>
          <w:lang w:val="en-US"/>
        </w:rPr>
        <w:t>）</w:t>
      </w:r>
    </w:p>
    <w:p w14:paraId="40A0B1EF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FD6ECCC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Accommodation</w:t>
      </w:r>
    </w:p>
    <w:p w14:paraId="2347392F">
      <w:pPr>
        <w:pStyle w:val="40"/>
        <w:snapToGrid w:val="0"/>
        <w:spacing w:line="312" w:lineRule="auto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/>
        </w:rPr>
        <w:t>BEIJING RONGTONG YUANWANGLOU HOTEL（北京融通远望楼宾馆）</w:t>
      </w:r>
    </w:p>
    <w:p w14:paraId="7E698947">
      <w:pPr>
        <w:pStyle w:val="40"/>
        <w:snapToGrid w:val="0"/>
        <w:spacing w:line="312" w:lineRule="auto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/>
        </w:rPr>
        <w:t>BEIJING MUDAN HOTEL（北京牡丹宾馆）</w:t>
      </w:r>
    </w:p>
    <w:p w14:paraId="31C45464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53E653DF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Advisory Committee</w:t>
      </w:r>
    </w:p>
    <w:p w14:paraId="462C8028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Hai-Qing Lin (Zhejiang University)</w:t>
      </w:r>
    </w:p>
    <w:p w14:paraId="343D58D2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Zhong-Yi Lu (Renmin University of China)</w:t>
      </w:r>
    </w:p>
    <w:p w14:paraId="30854569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Gang Su (</w:t>
      </w:r>
      <w:r>
        <w:rPr>
          <w:rFonts w:hint="eastAsia" w:ascii="Times New Roman" w:hAnsi="Times New Roman" w:cs="Times New Roman"/>
          <w:lang w:val="en-US"/>
        </w:rPr>
        <w:t>Institute of Theoretical Physics, Chinese Academy of Sciences</w:t>
      </w:r>
      <w:r>
        <w:rPr>
          <w:rFonts w:ascii="Times New Roman" w:hAnsi="Times New Roman" w:cs="Times New Roman"/>
          <w:lang w:val="en-US"/>
        </w:rPr>
        <w:t>)</w:t>
      </w:r>
    </w:p>
    <w:p w14:paraId="03C48DD0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Xiao-Qun Wang (Zhejiang University)</w:t>
      </w:r>
    </w:p>
    <w:p w14:paraId="26810EAD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Tao Xiang (Institute of Physics, Chinese Academy of Sciences)</w:t>
      </w:r>
    </w:p>
    <w:p w14:paraId="401CB979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29041A65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Organizing Committee</w:t>
      </w:r>
    </w:p>
    <w:p w14:paraId="1D755A74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Wenan Guo</w:t>
      </w:r>
      <w:r>
        <w:rPr>
          <w:rFonts w:hint="eastAsia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(Beijing Normal University)</w:t>
      </w:r>
    </w:p>
    <w:p w14:paraId="3A1BCBBD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Tianxing Ma (Beijing Normal University)</w:t>
      </w:r>
    </w:p>
    <w:p w14:paraId="5763E2F5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Hui Shao</w:t>
      </w:r>
      <w:r>
        <w:rPr>
          <w:rFonts w:hint="eastAsia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(Beijing Normal University)</w:t>
      </w:r>
    </w:p>
    <w:p w14:paraId="2E06ADEB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Fengjie Ma</w:t>
      </w:r>
      <w:r>
        <w:rPr>
          <w:rFonts w:hint="eastAsia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(Beijing Normal University)</w:t>
      </w:r>
    </w:p>
    <w:p w14:paraId="514ACCD6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Zhengcheng Gu (The Chinese University of Hong Kong)</w:t>
      </w:r>
    </w:p>
    <w:p w14:paraId="3DA11DFC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Zixiang Li (Institute of Physics, Chinese Academy of Sciences)</w:t>
      </w:r>
    </w:p>
    <w:p w14:paraId="69082A21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Lei Wang (Institute of Physics, Chinese Academy of Sciences)</w:t>
      </w:r>
    </w:p>
    <w:p w14:paraId="79452F2B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Shuo Yang (Tsinghua University)</w:t>
      </w:r>
    </w:p>
    <w:p w14:paraId="6E2F7623">
      <w:pPr>
        <w:pStyle w:val="40"/>
        <w:numPr>
          <w:ilvl w:val="0"/>
          <w:numId w:val="1"/>
        </w:numPr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F. Assaad (University of Wuerzburg)</w:t>
      </w:r>
    </w:p>
    <w:p w14:paraId="2DD3FDC0">
      <w:pPr>
        <w:pStyle w:val="40"/>
        <w:numPr>
          <w:ilvl w:val="0"/>
          <w:numId w:val="2"/>
        </w:numPr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Kawashima  (The University of Tokyo)</w:t>
      </w:r>
    </w:p>
    <w:p w14:paraId="38BA6AEB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R. Mondaini (University of Houston)</w:t>
      </w:r>
    </w:p>
    <w:p w14:paraId="62A48DBD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5DDE79BA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Local Organizers (Beijing Normal University)</w:t>
      </w:r>
    </w:p>
    <w:p w14:paraId="3AF0CE41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/>
        </w:rPr>
        <w:t>Guoxuan Dong (Beijing Normal University)</w:t>
      </w:r>
    </w:p>
    <w:p w14:paraId="43256CDA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/>
        </w:rPr>
        <w:t>Wenan Guo (Beijing Normal University)</w:t>
      </w:r>
    </w:p>
    <w:p w14:paraId="0DCDCDDA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/>
        </w:rPr>
        <w:t>Tianxing Ma (Beijing Normal University)</w:t>
      </w:r>
    </w:p>
    <w:p w14:paraId="2B5ED1D4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/>
        </w:rPr>
        <w:t>Hui Shao (Beijing Normal University)</w:t>
      </w:r>
    </w:p>
    <w:p w14:paraId="6FA47D3E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/>
        </w:rPr>
        <w:t>Fengjie Ma (Beijing Normal University)</w:t>
      </w:r>
    </w:p>
    <w:p w14:paraId="14659B74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/>
        </w:rPr>
        <w:t>Ying Liang (Beijing Normal University)</w:t>
      </w:r>
    </w:p>
    <w:p w14:paraId="19096239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/>
        </w:rPr>
        <w:t>Haibo Sang (Beijing Normal University)</w:t>
      </w:r>
    </w:p>
    <w:p w14:paraId="1809D736">
      <w:pPr>
        <w:pStyle w:val="40"/>
        <w:adjustRightInd w:val="0"/>
        <w:snapToGrid w:val="0"/>
        <w:spacing w:line="288" w:lineRule="auto"/>
        <w:rPr>
          <w:rFonts w:ascii="Times New Roman" w:hAnsi="Times New Roman" w:cs="Times New Roman"/>
          <w:lang w:val="en-US"/>
        </w:rPr>
      </w:pPr>
    </w:p>
    <w:p w14:paraId="4C91F66D">
      <w:pPr>
        <w:pStyle w:val="40"/>
        <w:spacing w:line="312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/>
        </w:rPr>
        <w:t>Workshop Secretary</w:t>
      </w:r>
    </w:p>
    <w:p w14:paraId="16A79C33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hint="eastAsia" w:ascii="Times New Roman" w:hAnsi="Times New Roman" w:cs="Times New Roman"/>
          <w:sz w:val="26"/>
          <w:szCs w:val="26"/>
          <w:lang w:val="en-US"/>
        </w:rPr>
        <w:t>Yunqi Peng (Beijing Normal University)</w:t>
      </w:r>
    </w:p>
    <w:p w14:paraId="372019E2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8DC645">
      <w:pPr>
        <w:pStyle w:val="40"/>
        <w:spacing w:line="312" w:lineRule="auto"/>
        <w:jc w:val="center"/>
        <w:rPr>
          <w:rFonts w:ascii="Times New Roman" w:hAnsi="Times New Roman" w:cs="Times New Roman"/>
          <w:b/>
          <w:bCs/>
          <w:sz w:val="34"/>
          <w:szCs w:val="34"/>
          <w:lang w:val="en-US"/>
        </w:rPr>
      </w:pPr>
      <w:r>
        <w:rPr>
          <w:rFonts w:ascii="Times New Roman" w:hAnsi="Times New Roman" w:cs="Times New Roman"/>
          <w:b/>
          <w:bCs/>
          <w:sz w:val="34"/>
          <w:szCs w:val="34"/>
          <w:lang w:val="en-US"/>
        </w:rPr>
        <w:t>Invited Lecturers (listed in alphabetical order)</w:t>
      </w:r>
    </w:p>
    <w:p w14:paraId="0AFC36BC">
      <w:pPr>
        <w:pStyle w:val="40"/>
        <w:spacing w:line="312" w:lineRule="auto"/>
        <w:jc w:val="center"/>
        <w:rPr>
          <w:rFonts w:ascii="Times New Roman" w:hAnsi="Times New Roman" w:cs="Times New Roman"/>
          <w:b/>
          <w:bCs/>
          <w:sz w:val="34"/>
          <w:szCs w:val="34"/>
          <w:lang w:val="en-US"/>
        </w:rPr>
      </w:pPr>
    </w:p>
    <w:tbl>
      <w:tblPr>
        <w:tblStyle w:val="16"/>
        <w:tblW w:w="9363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9"/>
        <w:gridCol w:w="6514"/>
      </w:tblGrid>
      <w:tr w14:paraId="7742B69C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08CC92D5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Frank Pollmann</w:t>
            </w:r>
          </w:p>
        </w:tc>
        <w:tc>
          <w:tcPr>
            <w:tcW w:w="6514" w:type="dxa"/>
            <w:vAlign w:val="center"/>
          </w:tcPr>
          <w:p w14:paraId="2B29A243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 xml:space="preserve">Technical University of Munich </w:t>
            </w:r>
          </w:p>
        </w:tc>
      </w:tr>
      <w:tr w14:paraId="69E01DE3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55646972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ngjun Wu</w:t>
            </w:r>
          </w:p>
        </w:tc>
        <w:tc>
          <w:tcPr>
            <w:tcW w:w="6514" w:type="dxa"/>
            <w:vAlign w:val="center"/>
          </w:tcPr>
          <w:p w14:paraId="082E0E1D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Westlake University</w:t>
            </w:r>
          </w:p>
        </w:tc>
      </w:tr>
    </w:tbl>
    <w:p w14:paraId="55E785E0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E07B83F">
      <w:pPr>
        <w:pStyle w:val="40"/>
        <w:spacing w:line="312" w:lineRule="auto"/>
        <w:rPr>
          <w:rFonts w:ascii="Times New Roman" w:hAnsi="Times New Roman" w:cs="Times New Roman"/>
          <w:lang w:val="en-US"/>
        </w:rPr>
      </w:pPr>
    </w:p>
    <w:p w14:paraId="79340281">
      <w:pPr>
        <w:pStyle w:val="40"/>
        <w:spacing w:line="312" w:lineRule="auto"/>
        <w:rPr>
          <w:rFonts w:ascii="Times New Roman" w:hAnsi="Times New Roman" w:cs="Times New Roman"/>
          <w:lang w:val="en-US"/>
        </w:rPr>
      </w:pPr>
    </w:p>
    <w:p w14:paraId="5B5102DA">
      <w:pPr>
        <w:pStyle w:val="40"/>
        <w:spacing w:line="312" w:lineRule="auto"/>
        <w:jc w:val="center"/>
        <w:rPr>
          <w:rFonts w:ascii="Times New Roman" w:hAnsi="Times New Roman" w:cs="Times New Roman"/>
          <w:b/>
          <w:bCs/>
          <w:sz w:val="34"/>
          <w:szCs w:val="34"/>
          <w:lang w:val="en-US"/>
        </w:rPr>
      </w:pPr>
      <w:r>
        <w:rPr>
          <w:rFonts w:ascii="Times New Roman" w:hAnsi="Times New Roman" w:cs="Times New Roman"/>
          <w:b/>
          <w:bCs/>
          <w:sz w:val="34"/>
          <w:szCs w:val="34"/>
          <w:lang w:val="en-US"/>
        </w:rPr>
        <w:t>Invited Speakers (listed in alphabetical order)</w:t>
      </w:r>
    </w:p>
    <w:p w14:paraId="4DE745ED">
      <w:pPr>
        <w:pStyle w:val="40"/>
        <w:spacing w:line="312" w:lineRule="auto"/>
        <w:jc w:val="center"/>
        <w:rPr>
          <w:rFonts w:ascii="Times New Roman" w:hAnsi="Times New Roman" w:cs="Times New Roman"/>
          <w:b/>
          <w:bCs/>
          <w:sz w:val="34"/>
          <w:szCs w:val="34"/>
          <w:lang w:val="en-US"/>
        </w:rPr>
      </w:pPr>
    </w:p>
    <w:p w14:paraId="3C72820B">
      <w:pPr>
        <w:pStyle w:val="40"/>
        <w:spacing w:line="312" w:lineRule="auto"/>
        <w:rPr>
          <w:rFonts w:ascii="Times New Roman" w:hAnsi="Times New Roman" w:cs="Times New Roman"/>
          <w:sz w:val="8"/>
          <w:szCs w:val="8"/>
          <w:lang w:val="en-US"/>
        </w:rPr>
      </w:pPr>
    </w:p>
    <w:tbl>
      <w:tblPr>
        <w:tblStyle w:val="16"/>
        <w:tblW w:w="9363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9"/>
        <w:gridCol w:w="6514"/>
      </w:tblGrid>
      <w:tr w14:paraId="63E8C9FE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0FF3BDE2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Nick Bultinck</w:t>
            </w:r>
          </w:p>
        </w:tc>
        <w:tc>
          <w:tcPr>
            <w:tcW w:w="6514" w:type="dxa"/>
            <w:vAlign w:val="center"/>
          </w:tcPr>
          <w:p w14:paraId="14C8516F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Ghent University</w:t>
            </w:r>
          </w:p>
        </w:tc>
      </w:tr>
      <w:tr w14:paraId="097E4526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7499F7BA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Chao Cao</w:t>
            </w:r>
          </w:p>
        </w:tc>
        <w:tc>
          <w:tcPr>
            <w:tcW w:w="6514" w:type="dxa"/>
            <w:vAlign w:val="center"/>
          </w:tcPr>
          <w:p w14:paraId="51C18E55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Zhejiang University</w:t>
            </w:r>
          </w:p>
        </w:tc>
      </w:tr>
      <w:tr w14:paraId="4769FD4C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4C2F765B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 xml:space="preserve">Gang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Chen</w:t>
            </w:r>
          </w:p>
        </w:tc>
        <w:tc>
          <w:tcPr>
            <w:tcW w:w="6514" w:type="dxa"/>
            <w:vAlign w:val="center"/>
          </w:tcPr>
          <w:p w14:paraId="53DC59B3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Peking University</w:t>
            </w:r>
          </w:p>
        </w:tc>
      </w:tr>
      <w:tr w14:paraId="357F9891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48271B35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Ji Chen</w:t>
            </w:r>
          </w:p>
        </w:tc>
        <w:tc>
          <w:tcPr>
            <w:tcW w:w="6514" w:type="dxa"/>
            <w:vAlign w:val="center"/>
          </w:tcPr>
          <w:p w14:paraId="1F4BAEDA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Peking University</w:t>
            </w:r>
          </w:p>
        </w:tc>
      </w:tr>
      <w:tr w14:paraId="5315CD94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7B0CD56E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Natanael C. Costa</w:t>
            </w:r>
          </w:p>
        </w:tc>
        <w:tc>
          <w:tcPr>
            <w:tcW w:w="6514" w:type="dxa"/>
            <w:vAlign w:val="center"/>
          </w:tcPr>
          <w:p w14:paraId="3664C63C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Universidade Federal do Rio de Janeiro</w:t>
            </w:r>
          </w:p>
        </w:tc>
      </w:tr>
      <w:tr w14:paraId="5EF3A547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067C822F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Xinyang Dong</w:t>
            </w:r>
          </w:p>
        </w:tc>
        <w:tc>
          <w:tcPr>
            <w:tcW w:w="6514" w:type="dxa"/>
            <w:vAlign w:val="center"/>
          </w:tcPr>
          <w:p w14:paraId="719AE943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Institute of Physics, Chinese Academy of Sciences</w:t>
            </w:r>
          </w:p>
        </w:tc>
      </w:tr>
      <w:tr w14:paraId="01CE558A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44186AE3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Zhijie Fan</w:t>
            </w:r>
          </w:p>
        </w:tc>
        <w:tc>
          <w:tcPr>
            <w:tcW w:w="6514" w:type="dxa"/>
            <w:vAlign w:val="center"/>
          </w:tcPr>
          <w:p w14:paraId="77C954FD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University of Science and Technology of China</w:t>
            </w:r>
          </w:p>
        </w:tc>
      </w:tr>
      <w:tr w14:paraId="77A2C88D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63B44AB3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Emanuel Gull</w:t>
            </w:r>
          </w:p>
        </w:tc>
        <w:tc>
          <w:tcPr>
            <w:tcW w:w="6514" w:type="dxa"/>
            <w:vAlign w:val="center"/>
          </w:tcPr>
          <w:p w14:paraId="16A29E62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University of Michigan</w:t>
            </w:r>
          </w:p>
        </w:tc>
      </w:tr>
      <w:tr w14:paraId="6DDB7771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3AF4B6D8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Huaiming Guo</w:t>
            </w:r>
          </w:p>
        </w:tc>
        <w:tc>
          <w:tcPr>
            <w:tcW w:w="6514" w:type="dxa"/>
            <w:vAlign w:val="center"/>
          </w:tcPr>
          <w:p w14:paraId="59174C6B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Beihang University</w:t>
            </w:r>
          </w:p>
        </w:tc>
      </w:tr>
      <w:tr w14:paraId="2E8F615C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17820A56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Juraj Hasik</w:t>
            </w:r>
          </w:p>
        </w:tc>
        <w:tc>
          <w:tcPr>
            <w:tcW w:w="6514" w:type="dxa"/>
            <w:vAlign w:val="center"/>
          </w:tcPr>
          <w:p w14:paraId="72D34873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University of Zurich</w:t>
            </w:r>
          </w:p>
        </w:tc>
      </w:tr>
      <w:tr w14:paraId="7D885067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4D96CA62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Toshiya H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ikihara</w:t>
            </w:r>
          </w:p>
        </w:tc>
        <w:tc>
          <w:tcPr>
            <w:tcW w:w="6514" w:type="dxa"/>
            <w:vAlign w:val="center"/>
          </w:tcPr>
          <w:p w14:paraId="2CDEE1C7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Gunma University</w:t>
            </w:r>
          </w:p>
        </w:tc>
      </w:tr>
      <w:tr w14:paraId="5AA0766D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718179B3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Shijie Hu</w:t>
            </w:r>
          </w:p>
        </w:tc>
        <w:tc>
          <w:tcPr>
            <w:tcW w:w="6514" w:type="dxa"/>
            <w:vAlign w:val="center"/>
          </w:tcPr>
          <w:p w14:paraId="0F26B2A7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Beijing Computational Science Research Center</w:t>
            </w:r>
          </w:p>
        </w:tc>
      </w:tr>
      <w:tr w14:paraId="54C789CC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58EC118E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Yifan Jiang</w:t>
            </w:r>
          </w:p>
        </w:tc>
        <w:tc>
          <w:tcPr>
            <w:tcW w:w="6514" w:type="dxa"/>
            <w:vAlign w:val="center"/>
          </w:tcPr>
          <w:p w14:paraId="736A6C3E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ShanghaiTech University</w:t>
            </w:r>
          </w:p>
        </w:tc>
      </w:tr>
      <w:tr w14:paraId="29DB058C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05FE39F2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Wei Li</w:t>
            </w:r>
          </w:p>
        </w:tc>
        <w:tc>
          <w:tcPr>
            <w:tcW w:w="6514" w:type="dxa"/>
            <w:vAlign w:val="center"/>
          </w:tcPr>
          <w:p w14:paraId="05019C6F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Institute of Theoretical Physics</w:t>
            </w:r>
          </w:p>
        </w:tc>
      </w:tr>
      <w:tr w14:paraId="7DBB16BD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5270A0AD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Gang Li</w:t>
            </w:r>
          </w:p>
        </w:tc>
        <w:tc>
          <w:tcPr>
            <w:tcW w:w="6514" w:type="dxa"/>
            <w:vAlign w:val="center"/>
          </w:tcPr>
          <w:p w14:paraId="45D0FE5D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ShanghaiTech University</w:t>
            </w:r>
          </w:p>
        </w:tc>
      </w:tr>
      <w:tr w14:paraId="093E2CDD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0D645284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 xml:space="preserve">Zhendong Li </w:t>
            </w:r>
          </w:p>
        </w:tc>
        <w:tc>
          <w:tcPr>
            <w:tcW w:w="6514" w:type="dxa"/>
            <w:vAlign w:val="center"/>
          </w:tcPr>
          <w:p w14:paraId="5CBE3D2F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Beijing Normal University</w:t>
            </w:r>
          </w:p>
        </w:tc>
      </w:tr>
      <w:tr w14:paraId="413DB4EA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314BC645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Zixiang Li</w:t>
            </w:r>
          </w:p>
        </w:tc>
        <w:tc>
          <w:tcPr>
            <w:tcW w:w="6514" w:type="dxa"/>
            <w:vAlign w:val="center"/>
          </w:tcPr>
          <w:p w14:paraId="43021072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Institute of Physics, Chinese Academy of Sciences</w:t>
            </w:r>
          </w:p>
        </w:tc>
      </w:tr>
      <w:tr w14:paraId="413C83F7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77524421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Lu Liu</w:t>
            </w:r>
          </w:p>
        </w:tc>
        <w:tc>
          <w:tcPr>
            <w:tcW w:w="6514" w:type="dxa"/>
            <w:vAlign w:val="center"/>
          </w:tcPr>
          <w:p w14:paraId="2A0C9F00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 xml:space="preserve">Beijing Institute of Technology </w:t>
            </w:r>
          </w:p>
        </w:tc>
      </w:tr>
      <w:tr w14:paraId="0921407C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499F60B7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Zihong Liu</w:t>
            </w:r>
          </w:p>
        </w:tc>
        <w:tc>
          <w:tcPr>
            <w:tcW w:w="6514" w:type="dxa"/>
            <w:vAlign w:val="center"/>
          </w:tcPr>
          <w:p w14:paraId="024E18FD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Fudan University</w:t>
            </w:r>
          </w:p>
        </w:tc>
      </w:tr>
      <w:tr w14:paraId="7E68F23E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5BB38CB8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Gaopei Pan</w:t>
            </w:r>
          </w:p>
        </w:tc>
        <w:tc>
          <w:tcPr>
            <w:tcW w:w="6514" w:type="dxa"/>
            <w:vAlign w:val="center"/>
          </w:tcPr>
          <w:p w14:paraId="122A5E1B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Julius-Maximilians-Universität Würzburg</w:t>
            </w:r>
          </w:p>
        </w:tc>
      </w:tr>
      <w:tr w14:paraId="631AD0F9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1B223CD2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Lode Pollet</w:t>
            </w:r>
          </w:p>
        </w:tc>
        <w:tc>
          <w:tcPr>
            <w:tcW w:w="6514" w:type="dxa"/>
            <w:vAlign w:val="center"/>
          </w:tcPr>
          <w:p w14:paraId="0B84075A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Ludwig-Maximilians-Universität München</w:t>
            </w:r>
          </w:p>
        </w:tc>
      </w:tr>
      <w:tr w14:paraId="3CF06E77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16CFD306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Didier Poilblanc</w:t>
            </w:r>
          </w:p>
        </w:tc>
        <w:tc>
          <w:tcPr>
            <w:tcW w:w="6514" w:type="dxa"/>
            <w:vAlign w:val="center"/>
          </w:tcPr>
          <w:p w14:paraId="3DDF5C9B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University of Toulouse</w:t>
            </w:r>
          </w:p>
        </w:tc>
      </w:tr>
      <w:tr w14:paraId="47F57C90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6ECAA1FF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Dario Poletti</w:t>
            </w:r>
          </w:p>
        </w:tc>
        <w:tc>
          <w:tcPr>
            <w:tcW w:w="6514" w:type="dxa"/>
            <w:vAlign w:val="center"/>
          </w:tcPr>
          <w:p w14:paraId="6EB59A83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Singapore University of Technology and Design</w:t>
            </w:r>
          </w:p>
        </w:tc>
      </w:tr>
      <w:tr w14:paraId="5D9E0199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2FB88C96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Mingpu Qin</w:t>
            </w:r>
          </w:p>
        </w:tc>
        <w:tc>
          <w:tcPr>
            <w:tcW w:w="6514" w:type="dxa"/>
            <w:vAlign w:val="center"/>
          </w:tcPr>
          <w:p w14:paraId="55F61C06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Shanghai Jiao Tong University</w:t>
            </w:r>
          </w:p>
        </w:tc>
      </w:tr>
      <w:tr w14:paraId="049FFA19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11B0283F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Pinaki Sengupta</w:t>
            </w:r>
          </w:p>
        </w:tc>
        <w:tc>
          <w:tcPr>
            <w:tcW w:w="6514" w:type="dxa"/>
            <w:vAlign w:val="center"/>
          </w:tcPr>
          <w:p w14:paraId="2E04AE50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Nanyang Technological University</w:t>
            </w:r>
          </w:p>
        </w:tc>
      </w:tr>
      <w:tr w14:paraId="31F45138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084A4C0E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Jun Ta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kahashi</w:t>
            </w:r>
          </w:p>
        </w:tc>
        <w:tc>
          <w:tcPr>
            <w:tcW w:w="6514" w:type="dxa"/>
            <w:vAlign w:val="center"/>
          </w:tcPr>
          <w:p w14:paraId="255466B1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The University of Tokyo</w:t>
            </w:r>
          </w:p>
        </w:tc>
      </w:tr>
      <w:tr w14:paraId="449A9409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04DC9EAC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Atsushi Ueda</w:t>
            </w:r>
          </w:p>
        </w:tc>
        <w:tc>
          <w:tcPr>
            <w:tcW w:w="6514" w:type="dxa"/>
            <w:vAlign w:val="center"/>
          </w:tcPr>
          <w:p w14:paraId="1EBFF159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Ghent University</w:t>
            </w:r>
          </w:p>
        </w:tc>
      </w:tr>
      <w:tr w14:paraId="79994E23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792DF9A7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Hiroshi U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eda</w:t>
            </w:r>
          </w:p>
        </w:tc>
        <w:tc>
          <w:tcPr>
            <w:tcW w:w="6514" w:type="dxa"/>
            <w:vAlign w:val="center"/>
          </w:tcPr>
          <w:p w14:paraId="73CF7A72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Osaka University</w:t>
            </w:r>
          </w:p>
        </w:tc>
      </w:tr>
      <w:tr w14:paraId="6B487681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0957961F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Manuel Weber</w:t>
            </w:r>
          </w:p>
        </w:tc>
        <w:tc>
          <w:tcPr>
            <w:tcW w:w="6514" w:type="dxa"/>
            <w:vAlign w:val="center"/>
          </w:tcPr>
          <w:p w14:paraId="0026CB0E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Technische Universität Dresden</w:t>
            </w:r>
          </w:p>
        </w:tc>
      </w:tr>
      <w:tr w14:paraId="46B173BC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55F72953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Zhenjiu Wang</w:t>
            </w:r>
          </w:p>
        </w:tc>
        <w:tc>
          <w:tcPr>
            <w:tcW w:w="6514" w:type="dxa"/>
            <w:vAlign w:val="center"/>
          </w:tcPr>
          <w:p w14:paraId="05F943FA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Lanzhou University</w:t>
            </w:r>
          </w:p>
        </w:tc>
      </w:tr>
      <w:tr w14:paraId="31576D63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20B1C9B1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Zhiyu Xiao</w:t>
            </w:r>
          </w:p>
        </w:tc>
        <w:tc>
          <w:tcPr>
            <w:tcW w:w="6514" w:type="dxa"/>
            <w:vAlign w:val="center"/>
          </w:tcPr>
          <w:p w14:paraId="5F934F56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Institute of Physics, Chinese Academy of Sciences</w:t>
            </w:r>
          </w:p>
        </w:tc>
      </w:tr>
      <w:tr w14:paraId="03068CB8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020C2BF6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Zhiyuan Xie</w:t>
            </w:r>
          </w:p>
        </w:tc>
        <w:tc>
          <w:tcPr>
            <w:tcW w:w="6514" w:type="dxa"/>
            <w:vAlign w:val="center"/>
          </w:tcPr>
          <w:p w14:paraId="27FF2A4D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Renmin University of China</w:t>
            </w:r>
          </w:p>
        </w:tc>
      </w:tr>
      <w:tr w14:paraId="6EDD182C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2D511090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Xiaoyan Xu</w:t>
            </w:r>
          </w:p>
        </w:tc>
        <w:tc>
          <w:tcPr>
            <w:tcW w:w="6514" w:type="dxa"/>
            <w:vAlign w:val="center"/>
          </w:tcPr>
          <w:p w14:paraId="19F5341E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Shanghai Jiao Tong University</w:t>
            </w:r>
          </w:p>
        </w:tc>
      </w:tr>
      <w:tr w14:paraId="7A413057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32F52F72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Yuanfeng Xu</w:t>
            </w:r>
          </w:p>
        </w:tc>
        <w:tc>
          <w:tcPr>
            <w:tcW w:w="6514" w:type="dxa"/>
            <w:vAlign w:val="center"/>
          </w:tcPr>
          <w:p w14:paraId="0329EBA1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Zhejiang University</w:t>
            </w:r>
          </w:p>
        </w:tc>
      </w:tr>
      <w:tr w14:paraId="4EDCB3A0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31E863EF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Zheng Yan</w:t>
            </w:r>
          </w:p>
        </w:tc>
        <w:tc>
          <w:tcPr>
            <w:tcW w:w="6514" w:type="dxa"/>
            <w:vAlign w:val="center"/>
          </w:tcPr>
          <w:p w14:paraId="3B4E88A3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Westlake University</w:t>
            </w:r>
          </w:p>
        </w:tc>
      </w:tr>
      <w:tr w14:paraId="02F8B33F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03E3D5DF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Qi Yang</w:t>
            </w:r>
          </w:p>
        </w:tc>
        <w:tc>
          <w:tcPr>
            <w:tcW w:w="6514" w:type="dxa"/>
            <w:vAlign w:val="center"/>
          </w:tcPr>
          <w:p w14:paraId="56909032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University of Amsterdam</w:t>
            </w:r>
          </w:p>
        </w:tc>
      </w:tr>
      <w:tr w14:paraId="1BD3610A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1A012CA4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Shuo Yang</w:t>
            </w:r>
          </w:p>
        </w:tc>
        <w:tc>
          <w:tcPr>
            <w:tcW w:w="6514" w:type="dxa"/>
            <w:vAlign w:val="center"/>
          </w:tcPr>
          <w:p w14:paraId="3A1A3E43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Tsinghua University</w:t>
            </w:r>
          </w:p>
        </w:tc>
      </w:tr>
      <w:tr w14:paraId="25CE05C3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173E882A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Zhiping Yin</w:t>
            </w:r>
          </w:p>
        </w:tc>
        <w:tc>
          <w:tcPr>
            <w:tcW w:w="6514" w:type="dxa"/>
            <w:vAlign w:val="center"/>
          </w:tcPr>
          <w:p w14:paraId="54FA6A54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Beijing Normal University</w:t>
            </w:r>
          </w:p>
        </w:tc>
      </w:tr>
      <w:tr w14:paraId="53C033E5">
        <w:trPr>
          <w:trHeight w:val="340" w:hRule="atLeast"/>
          <w:tblCellSpacing w:w="0" w:type="dxa"/>
        </w:trPr>
        <w:tc>
          <w:tcPr>
            <w:tcW w:w="2849" w:type="dxa"/>
            <w:vAlign w:val="center"/>
          </w:tcPr>
          <w:p w14:paraId="6BBFDD3C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Xuejia Yu</w:t>
            </w:r>
          </w:p>
        </w:tc>
        <w:tc>
          <w:tcPr>
            <w:tcW w:w="6514" w:type="dxa"/>
            <w:vAlign w:val="center"/>
          </w:tcPr>
          <w:p w14:paraId="3A972701">
            <w:pPr>
              <w:pStyle w:val="4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cs="Times New Roman"/>
                <w:sz w:val="26"/>
                <w:szCs w:val="26"/>
                <w:lang w:val="en-US"/>
              </w:rPr>
              <w:t>The Eastern Institute of Technology, Ningbo</w:t>
            </w:r>
          </w:p>
        </w:tc>
      </w:tr>
    </w:tbl>
    <w:p w14:paraId="0F93AC90">
      <w:pPr>
        <w:pStyle w:val="40"/>
        <w:spacing w:line="312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2F4FD805">
      <w:pPr>
        <w:pStyle w:val="40"/>
        <w:snapToGri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251F0B23">
      <w:pPr>
        <w:pStyle w:val="40"/>
        <w:snapToGri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32FB16F5">
      <w:pPr>
        <w:pStyle w:val="40"/>
        <w:snapToGri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65AC754A">
      <w:pPr>
        <w:pStyle w:val="40"/>
        <w:snapToGri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241C923E">
      <w:pPr>
        <w:pStyle w:val="40"/>
        <w:snapToGri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77231FC0">
      <w:pPr>
        <w:pStyle w:val="40"/>
        <w:snapToGri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1985F0AE">
      <w:pPr>
        <w:pStyle w:val="40"/>
        <w:snapToGri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426EF44A">
      <w:pPr>
        <w:pStyle w:val="40"/>
        <w:snapToGrid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359E93C0">
      <w:pPr>
        <w:snapToGrid w:val="0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b/>
          <w:sz w:val="32"/>
          <w:lang w:val="en-US"/>
        </w:rPr>
        <w:t>Program</w:t>
      </w:r>
    </w:p>
    <w:tbl>
      <w:tblPr>
        <w:tblStyle w:val="16"/>
        <w:tblW w:w="94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112"/>
        <w:gridCol w:w="4950"/>
      </w:tblGrid>
      <w:tr w14:paraId="7C97868C">
        <w:trPr>
          <w:trHeight w:val="336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bottom"/>
          </w:tcPr>
          <w:p w14:paraId="1F96F090">
            <w:pPr>
              <w:pStyle w:val="40"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Thurs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day, 9 April 2026</w:t>
            </w:r>
          </w:p>
        </w:tc>
      </w:tr>
      <w:tr w14:paraId="2A173903">
        <w:trPr>
          <w:trHeight w:val="340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119893">
            <w:pPr>
              <w:pStyle w:val="40"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Registration at Beijing Rongtong Yuanwanglou Hotel lobby, 14:00-2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:00</w:t>
            </w:r>
          </w:p>
        </w:tc>
      </w:tr>
      <w:tr w14:paraId="597C90C5">
        <w:trPr>
          <w:trHeight w:val="336" w:hRule="atLeast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2FA5C">
            <w:pPr>
              <w:pStyle w:val="40"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B8632">
            <w:pPr>
              <w:pStyle w:val="40"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7FFC8">
            <w:pPr>
              <w:pStyle w:val="40"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C2B20CA">
        <w:trPr>
          <w:trHeight w:val="340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1ACAABBD">
            <w:pPr>
              <w:pStyle w:val="40"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Friday, 10 April 2026</w:t>
            </w:r>
          </w:p>
        </w:tc>
      </w:tr>
      <w:tr w14:paraId="06488EB3">
        <w:trPr>
          <w:trHeight w:val="340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5C8E3">
            <w:pPr>
              <w:pStyle w:val="40"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Registration at Beijing Rongtong Yuanwanglou Hotel lobby, 08:30-21:00</w:t>
            </w:r>
          </w:p>
        </w:tc>
      </w:tr>
      <w:tr w14:paraId="5EBB94D6">
        <w:trPr>
          <w:trHeight w:val="340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0EB3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58B4BA28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0D0" w:themeFill="background2" w:themeFillShade="E5"/>
            <w:noWrap/>
            <w:vAlign w:val="center"/>
          </w:tcPr>
          <w:p w14:paraId="5D49AE0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0D0" w:themeFill="background2" w:themeFillShade="E5"/>
            <w:vAlign w:val="center"/>
          </w:tcPr>
          <w:p w14:paraId="6EA55B84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Tutorial Lecture, Chair: 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Chao Zhang (Anhui Normal University)</w:t>
            </w:r>
          </w:p>
        </w:tc>
      </w:tr>
      <w:tr w14:paraId="02637A8F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7D4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09: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69A6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Congjun Wu</w:t>
            </w:r>
          </w:p>
          <w:p w14:paraId="190FEF9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(Westlake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770E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Sign-problem free quantum Monte Carlo simulation on strongly correlated fermion systems</w:t>
            </w:r>
          </w:p>
        </w:tc>
      </w:tr>
      <w:tr w14:paraId="7278D972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603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0F6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Tea Break</w:t>
            </w:r>
          </w:p>
        </w:tc>
      </w:tr>
      <w:tr w14:paraId="6C0E03BB">
        <w:trPr>
          <w:trHeight w:val="340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AE91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74EE896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0D0" w:themeFill="background2" w:themeFillShade="E5"/>
            <w:noWrap/>
            <w:vAlign w:val="center"/>
          </w:tcPr>
          <w:p w14:paraId="70B202F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0D0" w:themeFill="background2" w:themeFillShade="E5"/>
            <w:noWrap/>
            <w:vAlign w:val="center"/>
          </w:tcPr>
          <w:p w14:paraId="78296685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Tutorial Lecture, Chair: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Cheng </w:t>
            </w: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hen (Lanzhou University)</w:t>
            </w:r>
          </w:p>
        </w:tc>
      </w:tr>
      <w:tr w14:paraId="2AB68255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DAE7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10:50-12:10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DB41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Frank Pollmann</w:t>
            </w:r>
          </w:p>
          <w:p w14:paraId="48211CC8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(Technical University of Munich 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A262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Introduction to Tensor-Network Methods</w:t>
            </w:r>
          </w:p>
        </w:tc>
      </w:tr>
      <w:tr w14:paraId="3FA301ED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2BA6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12:10-13:30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55B0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Lunch</w:t>
            </w:r>
          </w:p>
        </w:tc>
      </w:tr>
      <w:tr w14:paraId="00A0D507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E8F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9409F">
            <w:pPr>
              <w:pStyle w:val="40"/>
              <w:adjustRightInd w:val="0"/>
              <w:snapToGrid w:val="0"/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1498CFF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7CB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14:20-14:30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5909">
            <w:pPr>
              <w:pStyle w:val="40"/>
              <w:adjustRightInd w:val="0"/>
              <w:snapToGrid w:val="0"/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Welcome and opening by </w:t>
            </w:r>
          </w:p>
          <w:p w14:paraId="1BC173BB">
            <w:pPr>
              <w:pStyle w:val="40"/>
              <w:adjustRightInd w:val="0"/>
              <w:snapToGrid w:val="0"/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Zhen Kang (vice president of Beijing Normal University) </w:t>
            </w:r>
          </w:p>
          <w:p w14:paraId="70589498">
            <w:pPr>
              <w:pStyle w:val="40"/>
              <w:adjustRightInd w:val="0"/>
              <w:snapToGrid w:val="0"/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Gang Su (Institute of Theoretical Physics, Chinese Academy of Sciences)</w:t>
            </w:r>
          </w:p>
        </w:tc>
      </w:tr>
      <w:tr w14:paraId="7160B86F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1EC397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Session 1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E648574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4 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talks, Chair: 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Yu Rong （Renmin University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）</w:t>
            </w:r>
          </w:p>
        </w:tc>
      </w:tr>
      <w:tr w14:paraId="23BB10BB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07FE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:30-1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:50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8557B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Lode Pollet</w:t>
            </w:r>
          </w:p>
          <w:p w14:paraId="0FEC3740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(Ludwig-Maximilians-Universität München)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13D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Quantum Monte Carlo Simulation of Many-body physics with Rydberg systems: from supersolids to spin liquids</w:t>
            </w:r>
          </w:p>
        </w:tc>
      </w:tr>
      <w:tr w14:paraId="1397461A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D8AA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:50-15:10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CA5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Zheng Yan</w:t>
            </w:r>
          </w:p>
          <w:p w14:paraId="1D3E309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(Westlake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FD7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Bipartite Reweight-Annealing Framework for Quantum Monte Carlo: Efficient Computation of Entanglement Entropy and Negativity, Quantum Magic and Off-Diagonal Measurements</w:t>
            </w:r>
          </w:p>
        </w:tc>
      </w:tr>
      <w:tr w14:paraId="087AA5EB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909C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15:10-1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:30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8987E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Jun Takahashi</w:t>
            </w:r>
          </w:p>
          <w:p w14:paraId="7C971D02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(The University of Tokyo)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F00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Proving polynomial-time mixing of the Quantum Monte Carlo method</w:t>
            </w:r>
          </w:p>
        </w:tc>
      </w:tr>
      <w:tr w14:paraId="63043DD7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BE16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:30-1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3829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Zhenjiu Wang</w:t>
            </w:r>
          </w:p>
          <w:p w14:paraId="68429BE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(Lanzhou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4FB2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Dissipation-induced bulk and boundary criticality in the Haldane chain</w:t>
            </w:r>
          </w:p>
        </w:tc>
      </w:tr>
      <w:tr w14:paraId="50085BDE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5B2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0-16: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72FF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Tea Break</w:t>
            </w:r>
          </w:p>
        </w:tc>
      </w:tr>
      <w:tr w14:paraId="397A8CF0">
        <w:trPr>
          <w:trHeight w:val="340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9298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8E99015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D7DA0E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Session 2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7920C2A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4 talks, Chair: Honggang Luo （Ningbo University）</w:t>
            </w:r>
          </w:p>
        </w:tc>
      </w:tr>
      <w:tr w14:paraId="4F3004E8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53E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16:20-1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:40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1777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Shuo Yang</w:t>
            </w:r>
          </w:p>
          <w:p w14:paraId="6F2418A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(Tsinghua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1F1A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Quantum criticality in open quantum systems from the purification perspective</w:t>
            </w:r>
          </w:p>
        </w:tc>
      </w:tr>
      <w:tr w14:paraId="3F16A319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91A7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:40-17:00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81294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Atsushi Ueda</w:t>
            </w:r>
          </w:p>
          <w:p w14:paraId="5F5C98C6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(Ghent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D941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bidi="zh-CN"/>
                <w14:ligatures w14:val="none"/>
              </w:rPr>
              <w:t>TNR approach to two-dimensional quantum systems at finite temperature</w:t>
            </w:r>
          </w:p>
        </w:tc>
      </w:tr>
      <w:tr w14:paraId="4E315C3D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BDC2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17:00-1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:20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5755A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Zhiyuan Xie</w:t>
            </w:r>
          </w:p>
          <w:p w14:paraId="0623BC4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(Renmin University of China)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A238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Grassmann tensor network study on the single-flavor Gross-Neveu-Wilson model</w:t>
            </w:r>
          </w:p>
        </w:tc>
      </w:tr>
      <w:tr w14:paraId="091E2C68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6F7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17:20-1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:40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2A3B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Hiroshi Ueda</w:t>
            </w:r>
          </w:p>
          <w:p w14:paraId="7802DF50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(Osaka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F8E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Variational Quantum Partial SVD with Orthogonality Correction: High-Precision Entanglement Spectra from Shallow Circuits</w:t>
            </w:r>
          </w:p>
        </w:tc>
      </w:tr>
      <w:tr w14:paraId="63B42D85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A42A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18: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0-19:30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2B2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Dinner</w:t>
            </w:r>
          </w:p>
        </w:tc>
      </w:tr>
      <w:tr w14:paraId="2F9D2649">
        <w:trPr>
          <w:trHeight w:val="336" w:hRule="atLeast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32EC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6F5A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B656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BBE9802">
        <w:trPr>
          <w:trHeight w:val="340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3AD29583">
            <w:pPr>
              <w:pStyle w:val="40"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Saturday, 11 April 202</w:t>
            </w: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</w:tr>
      <w:tr w14:paraId="3F2FBDC9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9DA614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Session 3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9D22DB1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4 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talks, Chair: 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Wei Zhu (Westlake University)</w:t>
            </w:r>
          </w:p>
        </w:tc>
      </w:tr>
      <w:tr w14:paraId="1B3C19F8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0A3B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09:00-09:20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6235C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Wei Li</w:t>
            </w:r>
          </w:p>
          <w:p w14:paraId="107CAAE4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(Institute of Theoretical Physics)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765D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Probing the Spin Seebeck Effect in a Triangular-Lattice Spin Supersolid via Thermal Tensor Networks</w:t>
            </w:r>
          </w:p>
        </w:tc>
      </w:tr>
      <w:tr w14:paraId="12948BBC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FF9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09:20-09:40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6C635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Frank Pollmann</w:t>
            </w:r>
          </w:p>
          <w:p w14:paraId="6160065D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(Technical University of Munich 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EC47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Isometric Tensor Networks</w:t>
            </w:r>
          </w:p>
        </w:tc>
      </w:tr>
      <w:tr w14:paraId="349270B0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781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09:40-10:00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AA01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Dario Poletti</w:t>
            </w:r>
          </w:p>
          <w:p w14:paraId="170D2F4B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(Singapore University of Technology and Design)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B31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Quantum-Inspired Computing and Beyond </w:t>
            </w:r>
          </w:p>
        </w:tc>
      </w:tr>
      <w:tr w14:paraId="3D05240B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DDC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10:00-10:20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E5DA8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Juraj Hasik</w:t>
            </w:r>
          </w:p>
          <w:p w14:paraId="47A9933E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(University of Zurich)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BD69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Simulating fermionic fractional Chern insulators with infinite projected entangled-pair states</w:t>
            </w:r>
          </w:p>
        </w:tc>
      </w:tr>
      <w:tr w14:paraId="5D9773F7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4A02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10:20-10:30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FB53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Photo</w:t>
            </w:r>
          </w:p>
        </w:tc>
      </w:tr>
      <w:tr w14:paraId="0160D6C8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8B00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10:30-10:50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612E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Tea Break</w:t>
            </w:r>
          </w:p>
        </w:tc>
      </w:tr>
      <w:tr w14:paraId="0D3A1F5B">
        <w:trPr>
          <w:trHeight w:val="340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C717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668C7C7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9D1906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Session 4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79D3E3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4 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talks,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Chair: </w:t>
            </w: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Long Zhang 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(University of Chinese Academy of Sciences) </w:t>
            </w:r>
          </w:p>
        </w:tc>
      </w:tr>
      <w:tr w14:paraId="3653C3C8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0A8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10:50-11:10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22388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Manuel Weber</w:t>
            </w:r>
          </w:p>
          <w:p w14:paraId="546F4DBC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(Technische Universität Dresden)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D24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Symmetry-enhanced pseudo-first-order transition from competing Dirac masses</w:t>
            </w:r>
          </w:p>
        </w:tc>
      </w:tr>
      <w:tr w14:paraId="4237E447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A40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11:10-11:30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6840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Lu Liu</w:t>
            </w:r>
          </w:p>
          <w:p w14:paraId="1FF0DC56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(Beijing Institute of Technology 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329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Superconductivity and Charge Density Wave in the Holstein Model on the Penrose Lattice</w:t>
            </w:r>
          </w:p>
        </w:tc>
      </w:tr>
      <w:tr w14:paraId="1CA8D64F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D5E7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11:30-11:50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D0F68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Natanael C. Costa</w:t>
            </w:r>
          </w:p>
          <w:p w14:paraId="6F740AB3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(Universidade Federal do Rio de Janeiro)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4FA7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2"/>
                <w:lang w:val="en-U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  <w:lang w:val="en-US"/>
              </w:rPr>
              <w:t>The Su-Schrieffer-Heeger as a playground for correlated phases</w:t>
            </w:r>
          </w:p>
        </w:tc>
      </w:tr>
      <w:tr w14:paraId="1307A288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267F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11:50-12:10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A812F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Huaiming Guo</w:t>
            </w:r>
          </w:p>
          <w:p w14:paraId="40AB1CBC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(Beihang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AD2D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Quantum Monte Carlo studies of diverse strongly correlated Hamiltonians</w:t>
            </w:r>
          </w:p>
        </w:tc>
      </w:tr>
      <w:tr w14:paraId="386C3655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EAC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12:10-13:30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0CE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Lunch</w:t>
            </w:r>
          </w:p>
        </w:tc>
      </w:tr>
      <w:tr w14:paraId="0554B462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2A6D3AD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13:30-14:30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3B77FDE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Poster Session</w:t>
            </w:r>
          </w:p>
        </w:tc>
      </w:tr>
      <w:tr w14:paraId="06375D2E">
        <w:trPr>
          <w:trHeight w:val="340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B3D3">
            <w:pPr>
              <w:pStyle w:val="40"/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72FAC31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4FE51A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Session 5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B903AE0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talks, Chair: 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Hantao Lu（Lanzhou University）</w:t>
            </w:r>
          </w:p>
        </w:tc>
      </w:tr>
      <w:tr w14:paraId="1FCA260A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DC79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14:30-14:50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DD180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Yifan Jiang</w:t>
            </w:r>
          </w:p>
          <w:p w14:paraId="764975ED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(ShanghaiTech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14C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Quantum phase diagram of hole-doped Hubbard model on diagonal square lattice</w:t>
            </w:r>
          </w:p>
        </w:tc>
      </w:tr>
      <w:tr w14:paraId="47D5969F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032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14:50-15:10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FD5B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Mingpu Qin</w:t>
            </w:r>
          </w:p>
          <w:p w14:paraId="1311127F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(Shanghai Jiao Tong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A42E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Classically simulatable quantum many-body states</w:t>
            </w:r>
          </w:p>
        </w:tc>
      </w:tr>
      <w:tr w14:paraId="2CB925A1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0318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15:10-15:30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9A66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Shijie Hu</w:t>
            </w:r>
          </w:p>
          <w:p w14:paraId="262C8804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(Beijing Computational Science Research Center)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8282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Spinon Singlet: Microscopic Mechanism of d-Wave Pairing in a Partially-Filled Stripe</w:t>
            </w:r>
          </w:p>
        </w:tc>
      </w:tr>
      <w:tr w14:paraId="103EA3F8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539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4102F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Zhendong Li</w:t>
            </w:r>
          </w:p>
          <w:p w14:paraId="1405FC8A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(Beijing Normal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B67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Ab initio simulation of strongly correlated molecular systems using tensor network and neural network quantum states</w:t>
            </w:r>
          </w:p>
        </w:tc>
      </w:tr>
      <w:tr w14:paraId="4060D27C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0A4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15:50-16:20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9286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Tea Break</w:t>
            </w:r>
          </w:p>
        </w:tc>
      </w:tr>
      <w:tr w14:paraId="570D9657">
        <w:trPr>
          <w:trHeight w:val="340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7C6A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3F060EB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F4D69F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Session 6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7E7D55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 talks,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Chair: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Hanghui Chen（NYU Shanghai）</w:t>
            </w:r>
          </w:p>
        </w:tc>
      </w:tr>
      <w:tr w14:paraId="0105BDFE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E9F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16:20-16:40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5A2D5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Zhiping Yin</w:t>
            </w:r>
          </w:p>
          <w:p w14:paraId="04AC08C9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(Beijing Normal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4AEE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Correlation tuned Fermi-arc topology in a Weyl ferromagnet</w:t>
            </w:r>
          </w:p>
        </w:tc>
      </w:tr>
      <w:tr w14:paraId="1724E783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65AF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16:40-17:00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9214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Yuanfeng Xu</w:t>
            </w:r>
          </w:p>
          <w:p w14:paraId="3AC23D4A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(Zhejiang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9B30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Correlation-driven Heavy Weyl Fermion State in CeRu4Sn6</w:t>
            </w:r>
          </w:p>
        </w:tc>
      </w:tr>
      <w:tr w14:paraId="58313F11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23E4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17:00-17:20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A0F5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Chao Cao</w:t>
            </w:r>
          </w:p>
          <w:p w14:paraId="787195C6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(Zhejiang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A79D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Possible spin triplet superconductivity due to altermagnetic spin fluctuations</w:t>
            </w:r>
          </w:p>
        </w:tc>
      </w:tr>
      <w:tr w14:paraId="45FC77A5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42B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17:20-17:40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57AFD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Gang Li</w:t>
            </w:r>
          </w:p>
          <w:p w14:paraId="184BEA4B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(ShanghaiTech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C163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Obstructed Mott insulator in layered Nb3I8</w:t>
            </w:r>
          </w:p>
        </w:tc>
      </w:tr>
      <w:tr w14:paraId="0EF75CAB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DBF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18: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0-19:30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1899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Dinner</w:t>
            </w:r>
          </w:p>
        </w:tc>
      </w:tr>
      <w:tr w14:paraId="006F5C07">
        <w:trPr>
          <w:trHeight w:val="336" w:hRule="atLeast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AB4B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2E51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AC1F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8A8DE5D">
        <w:trPr>
          <w:trHeight w:val="340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noWrap/>
            <w:vAlign w:val="center"/>
          </w:tcPr>
          <w:p w14:paraId="4B2A165E">
            <w:pPr>
              <w:pStyle w:val="40"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Sunday, 12 April 202</w:t>
            </w: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</w:tr>
      <w:tr w14:paraId="27F96FC7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167689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Session 7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723EAF5">
            <w:pPr>
              <w:pStyle w:val="40"/>
              <w:adjustRightInd w:val="0"/>
              <w:snapToGrid w:val="0"/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4 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talk</w:t>
            </w:r>
            <w:r>
              <w:rPr>
                <w:rFonts w:hint="default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,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Chair: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Fan Yang （Beijing Institute of Technology ）</w:t>
            </w:r>
          </w:p>
        </w:tc>
      </w:tr>
      <w:tr w14:paraId="1620605B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F6A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09:00-09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:20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0BBA4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Xinyang Dong</w:t>
            </w:r>
          </w:p>
          <w:p w14:paraId="24793F2E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(Institute of Physics, Chinese Academy of Sciences)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B3AE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Deep variational free energy for dense hydrogen calculations</w:t>
            </w:r>
          </w:p>
        </w:tc>
      </w:tr>
      <w:tr w14:paraId="512D24C1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D36C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9: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970E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Xuejia Yu</w:t>
            </w:r>
          </w:p>
          <w:p w14:paraId="50C8EE03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(The Eastern Institute of Technology, Ningbo)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1C12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Topological physics in quantum critical systems</w:t>
            </w:r>
          </w:p>
        </w:tc>
      </w:tr>
      <w:tr w14:paraId="2E3F3752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E38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09:40-10:00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26C3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Emanuel Gull</w:t>
            </w:r>
          </w:p>
          <w:p w14:paraId="16C91C20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(University of Michigan)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8C37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Compact Representation, Compression, Continuation, and Spectra of Response Functions in Time and Frequency</w:t>
            </w:r>
          </w:p>
        </w:tc>
      </w:tr>
      <w:tr w14:paraId="360DD094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A1A2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10:00-10:20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95FEC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Gang Chen</w:t>
            </w:r>
          </w:p>
          <w:p w14:paraId="056A1DF2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(Peking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1A4D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Magnetopological mechanics in Maxwell lattice frustrated Mott insulators</w:t>
            </w:r>
          </w:p>
        </w:tc>
      </w:tr>
      <w:tr w14:paraId="012ACCB4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79D0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0-10: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DDA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Tea Break</w:t>
            </w:r>
          </w:p>
        </w:tc>
      </w:tr>
      <w:tr w14:paraId="15A5E3AF">
        <w:trPr>
          <w:trHeight w:val="340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BD84D">
            <w:pPr>
              <w:pStyle w:val="40"/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4F7353A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81C6A1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Session 8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51FEDEC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 talks,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Chair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: 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Yuanyao He（Northwest University）</w:t>
            </w:r>
          </w:p>
        </w:tc>
      </w:tr>
      <w:tr w14:paraId="60352A06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B84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75D34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Zixiang Li</w:t>
            </w:r>
          </w:p>
          <w:p w14:paraId="20E8B2D4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(Institute of Physics, Chinese Academy of Sciences)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F4C7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Preempting fermion sign problem: Unveiling quantum criticality through nonequilibrium dynamics in imaginary time</w:t>
            </w:r>
          </w:p>
        </w:tc>
      </w:tr>
      <w:tr w14:paraId="4D37D4AA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1C3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0-11: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A5E3A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Xiaoyan Xu</w:t>
            </w:r>
          </w:p>
          <w:p w14:paraId="229212A1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(Shanghai Jiao Tong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D998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Resolving Quantum Criticality in the Honeycomb Hubbard Model</w:t>
            </w:r>
          </w:p>
        </w:tc>
      </w:tr>
      <w:tr w14:paraId="36204DE7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6AE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11: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0F8E4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Gaopei Pan</w:t>
            </w:r>
          </w:p>
          <w:p w14:paraId="375F7DD3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(Julius-Maximilians-Universität Würzburg)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900C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Orbital-Selective Mott transition in a U(1) gauge model of the Kondo lattice: a Quantum Monte Carlo study</w:t>
            </w:r>
          </w:p>
        </w:tc>
      </w:tr>
      <w:tr w14:paraId="3A29DA1E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96ED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11:50-12:10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D783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Zhiyu Xiao</w:t>
            </w:r>
          </w:p>
          <w:p w14:paraId="1AA8DB60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(Institute of Physics, Chinese Academy of Sciences)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8E0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Auxiliary-field quantum Monte Carlo with variational auxiliary-field quantum Monte Carlo trial wave functions</w:t>
            </w:r>
          </w:p>
        </w:tc>
      </w:tr>
      <w:tr w14:paraId="1CDB272D">
        <w:trPr>
          <w:trHeight w:val="336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18B7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0-13:30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050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Lunch</w:t>
            </w:r>
          </w:p>
        </w:tc>
      </w:tr>
      <w:tr w14:paraId="3C40CF0B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1E7ABB5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13:30-14:30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657107B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Poster Session</w:t>
            </w:r>
          </w:p>
        </w:tc>
      </w:tr>
      <w:tr w14:paraId="2D1DA324">
        <w:trPr>
          <w:trHeight w:val="340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A64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AD0136B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508774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Session 9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0D447B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 talks,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Chair: 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Daoxin Yao (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 w:bidi="zh-CN"/>
                <w14:ligatures w14:val="none"/>
              </w:rPr>
              <w:t>Sun Yat-sen University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</w:tr>
      <w:tr w14:paraId="1801FEFA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C4D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14:30-1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4532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Pinaki Sengupta</w:t>
            </w:r>
          </w:p>
          <w:p w14:paraId="4C81E6C0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(Nanyang Technological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467E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The 1/9 magnetisation plateau in the Kagome lattice antiferromagnet</w:t>
            </w:r>
          </w:p>
        </w:tc>
      </w:tr>
      <w:tr w14:paraId="172DFB56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F874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0-15: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5D94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Ji Chen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 xml:space="preserve"> </w:t>
            </w:r>
          </w:p>
          <w:p w14:paraId="02FA5031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(Peking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0D0F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Neural network wavefunction for correlated topological states </w:t>
            </w:r>
          </w:p>
        </w:tc>
      </w:tr>
      <w:tr w14:paraId="7B783708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D70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0-15: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F7A5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Zhijie Fan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 xml:space="preserve"> </w:t>
            </w:r>
          </w:p>
          <w:p w14:paraId="79AC49D6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(University of Science and Technology of China)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12F1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Universality Diagram of Phase Transitions in Long-range Statistical Systems</w:t>
            </w:r>
          </w:p>
        </w:tc>
      </w:tr>
      <w:tr w14:paraId="2A6436BD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4182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15:30-15:50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F7FBD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Zihong Liu</w:t>
            </w:r>
          </w:p>
          <w:p w14:paraId="0FA567FC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(Fudan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43AE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Emergent relativistic symmetry from interacting fermions on the honeycomb bilayer</w:t>
            </w:r>
          </w:p>
        </w:tc>
      </w:tr>
      <w:tr w14:paraId="125E5BBA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4B87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0-16: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4A15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Tea Break</w:t>
            </w:r>
          </w:p>
        </w:tc>
      </w:tr>
      <w:tr w14:paraId="7ADC6144">
        <w:trPr>
          <w:trHeight w:val="340" w:hRule="atLeast"/>
          <w:jc w:val="center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AF3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5BE35F62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38C710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Session 10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DD9E998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4 talks, 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Chair: 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Wenyuan Liu (Zhejiang University)</w:t>
            </w:r>
          </w:p>
        </w:tc>
      </w:tr>
      <w:tr w14:paraId="0B1934F2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F137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16: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1273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Toshiya Hikihara</w:t>
            </w:r>
          </w:p>
          <w:p w14:paraId="75091B37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(Gunma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EA05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Entanglement-Guided Structural Optimization of Tensor Networks</w:t>
            </w:r>
          </w:p>
        </w:tc>
      </w:tr>
      <w:tr w14:paraId="26F1B805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0E29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0-17: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15095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Qi Yang</w:t>
            </w:r>
          </w:p>
          <w:p w14:paraId="68EE37F4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(University of Amsterdam)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D57E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QRCTM: scalable iPEPS simulation for frustrated quantum magnets</w:t>
            </w:r>
          </w:p>
        </w:tc>
      </w:tr>
      <w:tr w14:paraId="5FE6E13A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D6AC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0-17: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5979A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Nick Bultinck</w:t>
            </w:r>
          </w:p>
          <w:p w14:paraId="1C2E8B93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2"/>
                <w:lang w:val="en-US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  <w:lang w:val="en-US" w:bidi="zh-CN"/>
              </w:rPr>
              <w:t>(Ghent University)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5C3D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Quantum Monte Carlo fermion spectroscopy in a doped non-compact CP1 model</w:t>
            </w:r>
          </w:p>
        </w:tc>
      </w:tr>
      <w:tr w14:paraId="701B3342">
        <w:trPr>
          <w:trHeight w:val="68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4AE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17:20-17:40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58225">
            <w:pPr>
              <w:pStyle w:val="4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Didier Poilblanc</w:t>
            </w:r>
          </w:p>
          <w:p w14:paraId="58A7E622">
            <w:pPr>
              <w:pStyle w:val="4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(University of Toulouse)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E937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Floquet chiral spin liquids</w:t>
            </w:r>
          </w:p>
        </w:tc>
      </w:tr>
      <w:tr w14:paraId="0178440D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A69A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180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Closing remark by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Xiao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  <w14:ligatures w14:val="none"/>
              </w:rPr>
              <w:t>Q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un Wang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(Zhejiang University)</w:t>
            </w:r>
          </w:p>
        </w:tc>
      </w:tr>
      <w:tr w14:paraId="701E9F5E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7695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0-1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CE1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Dinner</w:t>
            </w:r>
          </w:p>
        </w:tc>
      </w:tr>
      <w:tr w14:paraId="623AF48B">
        <w:trPr>
          <w:trHeight w:val="340" w:hRule="atLeast"/>
          <w:jc w:val="center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CBA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-</w:t>
            </w:r>
          </w:p>
        </w:tc>
        <w:tc>
          <w:tcPr>
            <w:tcW w:w="8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51B0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Departure</w:t>
            </w:r>
          </w:p>
        </w:tc>
      </w:tr>
    </w:tbl>
    <w:p w14:paraId="0AC4754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DD302A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319717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82D210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1658BAA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Pos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ters</w:t>
      </w:r>
    </w:p>
    <w:tbl>
      <w:tblPr>
        <w:tblStyle w:val="16"/>
        <w:tblW w:w="939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16"/>
        <w:gridCol w:w="1979"/>
        <w:gridCol w:w="5172"/>
      </w:tblGrid>
      <w:tr w14:paraId="69F041A0">
        <w:trPr>
          <w:trHeight w:val="334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C3EA0">
            <w:pPr>
              <w:pStyle w:val="40"/>
              <w:adjustRightInd w:val="0"/>
              <w:snapToGrid w:val="0"/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No.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6A4D">
            <w:pPr>
              <w:pStyle w:val="40"/>
              <w:adjustRightInd w:val="0"/>
              <w:snapToGrid w:val="0"/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Name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CE36">
            <w:pPr>
              <w:pStyle w:val="40"/>
              <w:adjustRightInd w:val="0"/>
              <w:snapToGrid w:val="0"/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Affiliation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8B6F9">
            <w:pPr>
              <w:pStyle w:val="40"/>
              <w:adjustRightInd w:val="0"/>
              <w:snapToGrid w:val="0"/>
              <w:jc w:val="center"/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Post Title</w:t>
            </w:r>
          </w:p>
        </w:tc>
      </w:tr>
      <w:tr w14:paraId="2A045090">
        <w:trPr>
          <w:trHeight w:val="334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88C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69C4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230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B08F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39E5CEB">
        <w:trPr>
          <w:trHeight w:val="334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373D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C1A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94F9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056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0602B68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F4E7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1A2F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9E7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5F3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B5D16B5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DDC4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125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4829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91A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53879E2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D02F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403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0A9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4706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3615A75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8868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CCD9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113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B434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BB28DE3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7F58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DAC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7CE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D9DF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39B3C40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9FFE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055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613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E0D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0ABA8CD">
        <w:trPr>
          <w:trHeight w:val="738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457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D5E8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D2B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7BC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C3F463A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ACD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DC0C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9F0A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213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8F9E1A4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FEE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CA0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3F7F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9A4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C530248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2409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F64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8498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963B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30AD704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B2A7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82A4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B085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ABE1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E7A1B2D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76E7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4FBE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FD93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D74E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1A42428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911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745D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E3A7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4E0E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2FE3316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D52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CB24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017D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2EB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4AB2712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9F1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30B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4CF2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AEA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2EB05AF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68E5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9CC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178F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E96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FB0C283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BD1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6C1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FD8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B073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92976D7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0D4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0658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FF7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973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72B7A91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1101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3111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40EF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F625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706D5CB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EEE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F192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524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F2E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4A7B860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492B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DC6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799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CA6C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EFAF1CD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13A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443F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211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2386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F62FBBC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47A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78C3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B9BB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24F2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AAF9C2D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0251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2D0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97C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F91F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2BDE12F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7565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57D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0A01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E19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5FFE6B29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94C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D564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0CB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61B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7818CBE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F60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9D1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760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AF1F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51D20381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0F9B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A1A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B3CE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AE2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2BEEDCF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D56F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FE5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4E0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0523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48F0D73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F24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C134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D52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C42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00FE0F4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3CE7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4955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1992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144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33A6EE0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5BF7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F155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3888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93A3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FEDD0D9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51A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678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572C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1EF7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DD951B8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1FC6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167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79FE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9A1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15F6C92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EDF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6DD3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C2A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81AF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5ADAFBF6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D3A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E43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17E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D96B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4921119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E94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22BA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0630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2FAF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75B3A67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CE3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D20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190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A3FB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1E90496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C62F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DD75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A886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D8C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59AB58DE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1D47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E19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9AE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4E1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D4E0333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D2E8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F419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44E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7E52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A46EC51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77B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BC0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B6CF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0862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689C751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4C61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FC14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5F29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8C9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58AC02D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019F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BA4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7DDD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6279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4B0C9F7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47C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D776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A49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B80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F4CA4EC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0ED2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61A7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8E1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1E50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592944FF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FC7F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79E4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0F8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103B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F1EACA2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8D49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523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DD12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DBD9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DA56E76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1A2D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0B95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42BE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443B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D436E15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B6F3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5B23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20A9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E432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68FA4D8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314F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180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7A0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C5F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FCFCDBD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3F12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04B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CC1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14E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E49F927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B41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77F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A70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18EA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163FBD0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234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8FD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4F8E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E48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E869A41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10F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824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D167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89B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DA5461A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7D9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CD3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9C23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D0AD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6CA1F46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F1A2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1C2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1861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1425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1735F00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B85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1C6E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77C3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4C84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4C03447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405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26E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C09B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C2F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6D3263C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26AA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1460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71F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B4C1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67EE133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ACD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237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2A65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4E34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52BAAE8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17E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CB3F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E96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3A48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53254B5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8544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2B5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A8D7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D42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A182FF1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86A9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CE2B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50F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6DC2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EBDC74C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E26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0751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A7C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434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C4241B6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3738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798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72EA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6554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5E37A718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B07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CA4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B67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028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673ACE9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22A7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326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07A5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6A4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DDC7728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D4A4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835C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E9F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487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51ADC080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44C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E3FF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7B6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34A1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4B6D243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EC32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2C3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689B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7F5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445028F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490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7E2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2B9B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A4F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4500923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E57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E4F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5BBC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2A7E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5E51389A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2A6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9A9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8540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D04E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516CA4F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585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E19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519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52D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5E83F9D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BFCE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4F2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72E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BD9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FB7937A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D3F0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E27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A54E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911A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2563B12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19EA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0B67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439B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DB9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FEE9C3A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0E1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29A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9D1A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C88F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7B25681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C67F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E259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9D4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6AD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1E32C21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D66B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A116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B2F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EAE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0636289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0DF2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CD97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F9A5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31C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4E72F0B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7EC2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3BF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10E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27BE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4478FC0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9DB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BAA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CF1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9972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F449815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8C8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A70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49F4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FB02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4C72E1A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B636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03C8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F5E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911A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DAE9EA8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6DA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106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0575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3995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38A78E8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7D2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23CA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C6D3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78FF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57E87BA2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1A0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C256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D13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062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090A389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BD1C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C075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E0C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57B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F293369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894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424D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6BFC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DD1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C690B98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6399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CFE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3CD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AC3D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49C1F21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E87E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9AC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B1AD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2329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E1932FD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2FF0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E27F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6E6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80AF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F8B6C04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19E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CFC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F465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91AF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EC51C50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B8E7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9A9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761A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A074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D409C10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BD86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52E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BD73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D1F2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0EC561D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018E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8694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C93D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F23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14FE22B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0757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5BC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7C8D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BB4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A8083E2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438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F0C2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0F40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F7B0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1431BEF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026A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6CAC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EBE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D813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BA9AA78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36A7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BAB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19D9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8B2A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5DDD5CAB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DB1A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561C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60BA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F9A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4C181EF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FB6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FB0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05C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5837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072399F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2AAE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259B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DBD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65B1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97B1378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937F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E93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34E0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353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2E5867D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69FD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BCE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ACF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B728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55D77F8D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5389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924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DDA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0F0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152BF6B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51A8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8039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D869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0986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560CF825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413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B08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1D55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1FBF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2B815964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8782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78D9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0F1D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AA03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EABF080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0B0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B9C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BD8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447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C7798ED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660F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2D4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14C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D851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AC04EA1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2803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D4F5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A820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ACE7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D2A68FF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5395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FFE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9A66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13EF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6ABE37BD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AC67F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B10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50E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955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4BA0C639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D3C6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2717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F77D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669A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69A037B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514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7B8BA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6B0BB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6C4D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B02EC3C">
        <w:trPr>
          <w:trHeight w:val="544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794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E3CF1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4A55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7F8D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D723272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8B3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B460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7B1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5F1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31FBE04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6116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5D1D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EF6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9C95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70175297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A10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28AD8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2E0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86C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3DF5043D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6F2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E0903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6EA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460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0B8BCA11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075BE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00AC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089B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F48E2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14:paraId="1878F284">
        <w:trPr>
          <w:trHeight w:val="336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397FD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8606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46819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A71B4">
            <w:pPr>
              <w:pStyle w:val="40"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72FC698C">
      <w:pPr>
        <w:pStyle w:val="40"/>
        <w:snapToGrid w:val="0"/>
        <w:rPr>
          <w:rFonts w:ascii="Times New Roman" w:hAnsi="Times New Roman" w:cs="Times New Roman"/>
          <w:sz w:val="28"/>
          <w:szCs w:val="28"/>
          <w:lang w:val="en-US"/>
        </w:rPr>
      </w:pPr>
    </w:p>
    <w:sectPr>
      <w:headerReference r:id="rId5" w:type="default"/>
      <w:type w:val="continuous"/>
      <w:pgSz w:w="12240" w:h="15840"/>
      <w:pgMar w:top="1440" w:right="1440" w:bottom="1440" w:left="1440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applesystemuifontrounded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5416">
    <w:pPr>
      <w:pStyle w:val="12"/>
      <w:rPr>
        <w:rFonts w:ascii="Times New Roman" w:hAnsi="Times New Roman" w:eastAsia="宋体" w:cs="Times New Roman"/>
        <w:u w:val="single"/>
        <w:lang w:val="en-US"/>
      </w:rPr>
    </w:pPr>
    <w:r>
      <w:rPr>
        <w:rFonts w:ascii="Times New Roman" w:hAnsi="Times New Roman" w:cs="Times New Roman"/>
        <w:u w:val="single"/>
        <w:lang w:val="en-US"/>
      </w:rPr>
      <w:t>QMBC 202</w:t>
    </w:r>
    <w:r>
      <w:rPr>
        <w:rFonts w:hint="eastAsia" w:ascii="Times New Roman" w:hAnsi="Times New Roman" w:eastAsia="宋体" w:cs="Times New Roman"/>
        <w:u w:val="single"/>
        <w:lang w:val="en-US"/>
      </w:rPr>
      <w:t>6</w:t>
    </w:r>
    <w:r>
      <w:rPr>
        <w:rFonts w:ascii="Times New Roman" w:hAnsi="Times New Roman" w:cs="Times New Roman"/>
        <w:u w:val="single"/>
        <w:lang w:val="en-US"/>
      </w:rPr>
      <w:t xml:space="preserve">, April                                                                                          </w:t>
    </w:r>
    <w:r>
      <w:rPr>
        <w:rFonts w:hint="eastAsia" w:ascii="Times New Roman" w:hAnsi="Times New Roman" w:eastAsia="宋体" w:cs="Times New Roman"/>
        <w:u w:val="single"/>
        <w:lang w:val="en-US"/>
      </w:rPr>
      <w:t xml:space="preserve">                                 Beijing</w:t>
    </w:r>
  </w:p>
  <w:p w14:paraId="0517D6AE">
    <w:pPr>
      <w:pStyle w:val="12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EC268"/>
    <w:multiLevelType w:val="singleLevel"/>
    <w:tmpl w:val="EEFEC268"/>
    <w:lvl w:ilvl="0" w:tentative="0">
      <w:start w:val="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F7BAFF95"/>
    <w:multiLevelType w:val="singleLevel"/>
    <w:tmpl w:val="F7BAFF95"/>
    <w:lvl w:ilvl="0" w:tentative="0">
      <w:start w:val="14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A5"/>
    <w:rsid w:val="0001661B"/>
    <w:rsid w:val="000178D9"/>
    <w:rsid w:val="00085DF2"/>
    <w:rsid w:val="000B0EC5"/>
    <w:rsid w:val="000C2AAC"/>
    <w:rsid w:val="000C3164"/>
    <w:rsid w:val="000D19C0"/>
    <w:rsid w:val="000D5A85"/>
    <w:rsid w:val="001205A4"/>
    <w:rsid w:val="00122943"/>
    <w:rsid w:val="00152D06"/>
    <w:rsid w:val="001A4916"/>
    <w:rsid w:val="001B683C"/>
    <w:rsid w:val="001C34AF"/>
    <w:rsid w:val="001C39C3"/>
    <w:rsid w:val="001C40B9"/>
    <w:rsid w:val="001D0942"/>
    <w:rsid w:val="001E77B3"/>
    <w:rsid w:val="00215441"/>
    <w:rsid w:val="00232EAD"/>
    <w:rsid w:val="00242FB2"/>
    <w:rsid w:val="002C56F8"/>
    <w:rsid w:val="002E21EE"/>
    <w:rsid w:val="00300FCF"/>
    <w:rsid w:val="00307CD1"/>
    <w:rsid w:val="00315DFE"/>
    <w:rsid w:val="0031689A"/>
    <w:rsid w:val="003345E7"/>
    <w:rsid w:val="0033720A"/>
    <w:rsid w:val="003507FD"/>
    <w:rsid w:val="00353A11"/>
    <w:rsid w:val="0037111E"/>
    <w:rsid w:val="00372024"/>
    <w:rsid w:val="0038188D"/>
    <w:rsid w:val="00383223"/>
    <w:rsid w:val="003C7633"/>
    <w:rsid w:val="003F27E7"/>
    <w:rsid w:val="00404F07"/>
    <w:rsid w:val="004061F9"/>
    <w:rsid w:val="00456FA6"/>
    <w:rsid w:val="00497AC5"/>
    <w:rsid w:val="004A1AEA"/>
    <w:rsid w:val="00516968"/>
    <w:rsid w:val="00525EC7"/>
    <w:rsid w:val="005458A1"/>
    <w:rsid w:val="00554F70"/>
    <w:rsid w:val="00556676"/>
    <w:rsid w:val="00563D8D"/>
    <w:rsid w:val="005A005E"/>
    <w:rsid w:val="005F5296"/>
    <w:rsid w:val="006023D7"/>
    <w:rsid w:val="00622B4F"/>
    <w:rsid w:val="0062535A"/>
    <w:rsid w:val="00633863"/>
    <w:rsid w:val="006428BD"/>
    <w:rsid w:val="006828F5"/>
    <w:rsid w:val="006870C2"/>
    <w:rsid w:val="006A61BF"/>
    <w:rsid w:val="006B4F94"/>
    <w:rsid w:val="00701FE7"/>
    <w:rsid w:val="00715ACD"/>
    <w:rsid w:val="00720D74"/>
    <w:rsid w:val="00727E17"/>
    <w:rsid w:val="00731975"/>
    <w:rsid w:val="007436B0"/>
    <w:rsid w:val="00767EAC"/>
    <w:rsid w:val="007C049E"/>
    <w:rsid w:val="007D1BC6"/>
    <w:rsid w:val="007D67C2"/>
    <w:rsid w:val="007E1FFD"/>
    <w:rsid w:val="00807B0C"/>
    <w:rsid w:val="0081244D"/>
    <w:rsid w:val="008368F1"/>
    <w:rsid w:val="0084070F"/>
    <w:rsid w:val="0084377D"/>
    <w:rsid w:val="008460A5"/>
    <w:rsid w:val="00850A9E"/>
    <w:rsid w:val="00861F2C"/>
    <w:rsid w:val="00864702"/>
    <w:rsid w:val="00874FDA"/>
    <w:rsid w:val="00895FAF"/>
    <w:rsid w:val="008A04D0"/>
    <w:rsid w:val="008A42CA"/>
    <w:rsid w:val="0092290D"/>
    <w:rsid w:val="00934EDB"/>
    <w:rsid w:val="00955761"/>
    <w:rsid w:val="00976656"/>
    <w:rsid w:val="009912F2"/>
    <w:rsid w:val="00997172"/>
    <w:rsid w:val="009A0740"/>
    <w:rsid w:val="009A4D62"/>
    <w:rsid w:val="009D2CAD"/>
    <w:rsid w:val="009E6E35"/>
    <w:rsid w:val="00A044D5"/>
    <w:rsid w:val="00A178D4"/>
    <w:rsid w:val="00A466F0"/>
    <w:rsid w:val="00A539E2"/>
    <w:rsid w:val="00A67140"/>
    <w:rsid w:val="00A678CF"/>
    <w:rsid w:val="00A82676"/>
    <w:rsid w:val="00AC551B"/>
    <w:rsid w:val="00AC7082"/>
    <w:rsid w:val="00B06CFB"/>
    <w:rsid w:val="00B41059"/>
    <w:rsid w:val="00B44C31"/>
    <w:rsid w:val="00B55C52"/>
    <w:rsid w:val="00B55F51"/>
    <w:rsid w:val="00B57427"/>
    <w:rsid w:val="00B73B55"/>
    <w:rsid w:val="00BB5449"/>
    <w:rsid w:val="00BE5E64"/>
    <w:rsid w:val="00C05BDF"/>
    <w:rsid w:val="00C86454"/>
    <w:rsid w:val="00CC0FB1"/>
    <w:rsid w:val="00CC428C"/>
    <w:rsid w:val="00CC6560"/>
    <w:rsid w:val="00CE4C93"/>
    <w:rsid w:val="00D06D1F"/>
    <w:rsid w:val="00D206A5"/>
    <w:rsid w:val="00D35A34"/>
    <w:rsid w:val="00D363D8"/>
    <w:rsid w:val="00D40F0F"/>
    <w:rsid w:val="00D55191"/>
    <w:rsid w:val="00D870FE"/>
    <w:rsid w:val="00D9418A"/>
    <w:rsid w:val="00DB7FC9"/>
    <w:rsid w:val="00E3584A"/>
    <w:rsid w:val="00E44366"/>
    <w:rsid w:val="00E96509"/>
    <w:rsid w:val="00EC534C"/>
    <w:rsid w:val="00F10A59"/>
    <w:rsid w:val="00F63E38"/>
    <w:rsid w:val="00F73F6F"/>
    <w:rsid w:val="00F80E90"/>
    <w:rsid w:val="00FD2127"/>
    <w:rsid w:val="00FD5248"/>
    <w:rsid w:val="00FF13BC"/>
    <w:rsid w:val="0E5F620C"/>
    <w:rsid w:val="0F5DEE9B"/>
    <w:rsid w:val="13D3F413"/>
    <w:rsid w:val="1B1F375A"/>
    <w:rsid w:val="1D3FE0B7"/>
    <w:rsid w:val="1F6F12D0"/>
    <w:rsid w:val="1F93E979"/>
    <w:rsid w:val="1FD69C30"/>
    <w:rsid w:val="23FBFAE6"/>
    <w:rsid w:val="2B7F58B2"/>
    <w:rsid w:val="37765E3D"/>
    <w:rsid w:val="3E1D6B57"/>
    <w:rsid w:val="4AF72BF2"/>
    <w:rsid w:val="4E7FBF9E"/>
    <w:rsid w:val="4FDD3941"/>
    <w:rsid w:val="51B9A85C"/>
    <w:rsid w:val="562B6D20"/>
    <w:rsid w:val="57FDF7FA"/>
    <w:rsid w:val="597C0DB1"/>
    <w:rsid w:val="5BEF2638"/>
    <w:rsid w:val="5DDFCF1C"/>
    <w:rsid w:val="5E1A4906"/>
    <w:rsid w:val="5ED46076"/>
    <w:rsid w:val="5EEEBC41"/>
    <w:rsid w:val="5F377FF2"/>
    <w:rsid w:val="5FCC4A27"/>
    <w:rsid w:val="5FEE24A7"/>
    <w:rsid w:val="5FEE7115"/>
    <w:rsid w:val="5FFF2411"/>
    <w:rsid w:val="63FAB2FE"/>
    <w:rsid w:val="66DB4BE0"/>
    <w:rsid w:val="66FA040A"/>
    <w:rsid w:val="6C5DA245"/>
    <w:rsid w:val="6DDE6704"/>
    <w:rsid w:val="6DFAAB54"/>
    <w:rsid w:val="6E7BF2E6"/>
    <w:rsid w:val="6F96C5ED"/>
    <w:rsid w:val="6FE744B7"/>
    <w:rsid w:val="6FF9C8FD"/>
    <w:rsid w:val="6FFDEF21"/>
    <w:rsid w:val="729EE25C"/>
    <w:rsid w:val="73D74A0E"/>
    <w:rsid w:val="763F45A4"/>
    <w:rsid w:val="76B22B13"/>
    <w:rsid w:val="7777F806"/>
    <w:rsid w:val="77F64A83"/>
    <w:rsid w:val="7AF7B13D"/>
    <w:rsid w:val="7BD4264E"/>
    <w:rsid w:val="7BF766E1"/>
    <w:rsid w:val="7BFB5F19"/>
    <w:rsid w:val="7BFEAC76"/>
    <w:rsid w:val="7ECF69EC"/>
    <w:rsid w:val="7EFD6E7E"/>
    <w:rsid w:val="7EFF7B10"/>
    <w:rsid w:val="7F579895"/>
    <w:rsid w:val="7F5E9BA4"/>
    <w:rsid w:val="7F7F4E6E"/>
    <w:rsid w:val="7F9FA551"/>
    <w:rsid w:val="7FAEBD46"/>
    <w:rsid w:val="7FAF90EE"/>
    <w:rsid w:val="7FBB290D"/>
    <w:rsid w:val="7FD9C26B"/>
    <w:rsid w:val="7FDBC1E3"/>
    <w:rsid w:val="7FEF7FCB"/>
    <w:rsid w:val="7FEFFB02"/>
    <w:rsid w:val="7FFCBC44"/>
    <w:rsid w:val="7FFE3ADB"/>
    <w:rsid w:val="876F28DC"/>
    <w:rsid w:val="96DD9498"/>
    <w:rsid w:val="9D9FC8B0"/>
    <w:rsid w:val="A7DEEE43"/>
    <w:rsid w:val="A8F3981D"/>
    <w:rsid w:val="ABFB72CB"/>
    <w:rsid w:val="ADEFF5AE"/>
    <w:rsid w:val="AE7E1653"/>
    <w:rsid w:val="B5F2774A"/>
    <w:rsid w:val="B9EFEFBA"/>
    <w:rsid w:val="BB939F1A"/>
    <w:rsid w:val="BC5F299F"/>
    <w:rsid w:val="BEA7F03A"/>
    <w:rsid w:val="BEB9927E"/>
    <w:rsid w:val="BF7F8C0C"/>
    <w:rsid w:val="BFB729B3"/>
    <w:rsid w:val="BFB72A89"/>
    <w:rsid w:val="BFBD1186"/>
    <w:rsid w:val="BFF7383F"/>
    <w:rsid w:val="BFFBAE23"/>
    <w:rsid w:val="BFFBCA90"/>
    <w:rsid w:val="BFFF998C"/>
    <w:rsid w:val="CB6B89A0"/>
    <w:rsid w:val="DBFE6574"/>
    <w:rsid w:val="DD568686"/>
    <w:rsid w:val="DD5702F6"/>
    <w:rsid w:val="DD7F8BFE"/>
    <w:rsid w:val="DDF4EB62"/>
    <w:rsid w:val="DF340407"/>
    <w:rsid w:val="DF3F43AE"/>
    <w:rsid w:val="E90E9EBE"/>
    <w:rsid w:val="EBFD3999"/>
    <w:rsid w:val="EDFF2AAC"/>
    <w:rsid w:val="EEFDB306"/>
    <w:rsid w:val="EEFEC2BF"/>
    <w:rsid w:val="EF7D3625"/>
    <w:rsid w:val="EFBDA57C"/>
    <w:rsid w:val="EFBEA97A"/>
    <w:rsid w:val="F1B3E586"/>
    <w:rsid w:val="F3DF7C45"/>
    <w:rsid w:val="F6FFD506"/>
    <w:rsid w:val="F7381103"/>
    <w:rsid w:val="F770A706"/>
    <w:rsid w:val="F7F2D719"/>
    <w:rsid w:val="F9FC660F"/>
    <w:rsid w:val="F9FFEDB3"/>
    <w:rsid w:val="FAF65C57"/>
    <w:rsid w:val="FAFECF2E"/>
    <w:rsid w:val="FBB5F399"/>
    <w:rsid w:val="FBFDA768"/>
    <w:rsid w:val="FCAB0F6D"/>
    <w:rsid w:val="FD0ED54A"/>
    <w:rsid w:val="FDCF5FAA"/>
    <w:rsid w:val="FDE56711"/>
    <w:rsid w:val="FDEF8658"/>
    <w:rsid w:val="FDFEC8A0"/>
    <w:rsid w:val="FE7E32C2"/>
    <w:rsid w:val="FEAFA6EB"/>
    <w:rsid w:val="FEFE07BB"/>
    <w:rsid w:val="FF3649E9"/>
    <w:rsid w:val="FF547334"/>
    <w:rsid w:val="FFA6DF6D"/>
    <w:rsid w:val="FFABB762"/>
    <w:rsid w:val="FFBF8028"/>
    <w:rsid w:val="FFBFB541"/>
    <w:rsid w:val="FFFF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zh-CN" w:eastAsia="zh-CN" w:bidi="zh-CN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:lang w:bidi="ar-SA"/>
      <w14:ligatures w14:val="standardContextual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:lang w:bidi="ar-SA"/>
      <w14:ligatures w14:val="standardContextual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  <w:lang w:bidi="ar-SA"/>
      <w14:ligatures w14:val="standardContextual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sz w:val="24"/>
      <w:lang w:bidi="ar-SA"/>
      <w14:ligatures w14:val="standardContextual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  <w:sz w:val="24"/>
      <w:lang w:bidi="ar-SA"/>
      <w14:ligatures w14:val="standardContextual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4"/>
      <w:lang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sz w:val="24"/>
      <w:lang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sz w:val="24"/>
      <w:lang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sz w:val="24"/>
      <w:lang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2">
    <w:name w:val="header"/>
    <w:basedOn w:val="1"/>
    <w:link w:val="4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3">
    <w:name w:val="Subtitle"/>
    <w:basedOn w:val="1"/>
    <w:next w:val="1"/>
    <w:link w:val="32"/>
    <w:qFormat/>
    <w:uiPriority w:val="11"/>
    <w:pPr>
      <w:spacing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qFormat/>
    <w:uiPriority w:val="0"/>
    <w:pPr>
      <w:spacing w:beforeAutospacing="1" w:after="0" w:afterAutospacing="1"/>
    </w:pPr>
    <w:rPr>
      <w:rFonts w:cs="Times New Roman"/>
      <w:kern w:val="0"/>
      <w:sz w:val="24"/>
      <w:lang w:val="en-US" w:bidi="ar-SA"/>
    </w:rPr>
  </w:style>
  <w:style w:type="paragraph" w:styleId="15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bidi="ar-SA"/>
      <w14:ligatures w14:val="standardContextual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semiHidden/>
    <w:unhideWhenUsed/>
    <w:qFormat/>
    <w:uiPriority w:val="99"/>
  </w:style>
  <w:style w:type="character" w:styleId="21">
    <w:name w:val="Emphasis"/>
    <w:basedOn w:val="18"/>
    <w:qFormat/>
    <w:uiPriority w:val="20"/>
    <w:rPr>
      <w:i/>
    </w:rPr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3 字符"/>
    <w:basedOn w:val="18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5">
    <w:name w:val="标题 4 字符"/>
    <w:basedOn w:val="18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6">
    <w:name w:val="标题 5 字符"/>
    <w:basedOn w:val="18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7 字符"/>
    <w:basedOn w:val="18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8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8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4"/>
      <w:lang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4">
    <w:name w:val="引用 字符"/>
    <w:basedOn w:val="18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spacing w:line="278" w:lineRule="auto"/>
      <w:ind w:left="720"/>
      <w:contextualSpacing/>
    </w:pPr>
    <w:rPr>
      <w:rFonts w:asciiTheme="minorHAnsi" w:hAnsiTheme="minorHAnsi" w:eastAsiaTheme="minorEastAsia" w:cstheme="minorBidi"/>
      <w:color w:val="auto"/>
      <w:sz w:val="24"/>
      <w:lang w:bidi="ar-SA"/>
      <w14:ligatures w14:val="standardContextual"/>
    </w:rPr>
  </w:style>
  <w:style w:type="character" w:customStyle="1" w:styleId="36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4"/>
      <w:lang w:bidi="ar-SA"/>
      <w14:ligatures w14:val="standardContextual"/>
    </w:rPr>
  </w:style>
  <w:style w:type="character" w:customStyle="1" w:styleId="38">
    <w:name w:val="明显引用 字符"/>
    <w:basedOn w:val="18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40">
    <w:name w:val="No Spacing"/>
    <w:qFormat/>
    <w:uiPriority w:val="1"/>
    <w:rPr>
      <w:rFonts w:asciiTheme="minorHAnsi" w:hAnsiTheme="minorHAnsi" w:eastAsiaTheme="minorEastAsia" w:cstheme="minorBidi"/>
      <w:kern w:val="2"/>
      <w:sz w:val="24"/>
      <w:szCs w:val="24"/>
      <w:lang w:val="zh-CN" w:eastAsia="zh-CN" w:bidi="ar-SA"/>
      <w14:ligatures w14:val="standardContextual"/>
    </w:rPr>
  </w:style>
  <w:style w:type="character" w:customStyle="1" w:styleId="41">
    <w:name w:val="页眉 字符"/>
    <w:basedOn w:val="18"/>
    <w:link w:val="12"/>
    <w:qFormat/>
    <w:uiPriority w:val="99"/>
    <w:rPr>
      <w:rFonts w:ascii="Calibri" w:hAnsi="Calibri" w:eastAsia="Calibri" w:cs="Calibri"/>
      <w:color w:val="000000"/>
      <w:sz w:val="22"/>
      <w:lang w:val="zh-CN" w:bidi="zh-CN"/>
      <w14:ligatures w14:val="none"/>
    </w:rPr>
  </w:style>
  <w:style w:type="character" w:customStyle="1" w:styleId="42">
    <w:name w:val="页脚 字符"/>
    <w:basedOn w:val="18"/>
    <w:link w:val="11"/>
    <w:qFormat/>
    <w:uiPriority w:val="99"/>
    <w:rPr>
      <w:rFonts w:ascii="Calibri" w:hAnsi="Calibri" w:eastAsia="Calibri" w:cs="Calibri"/>
      <w:color w:val="000000"/>
      <w:sz w:val="22"/>
      <w:lang w:val="zh-CN" w:bidi="zh-CN"/>
      <w14:ligatures w14:val="none"/>
    </w:rPr>
  </w:style>
  <w:style w:type="character" w:customStyle="1" w:styleId="43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4">
    <w:name w:val="font11"/>
    <w:basedOn w:val="1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45">
    <w:name w:val="p1"/>
    <w:basedOn w:val="1"/>
    <w:qFormat/>
    <w:uiPriority w:val="0"/>
    <w:pPr>
      <w:spacing w:after="0"/>
    </w:pPr>
    <w:rPr>
      <w:rFonts w:ascii=".applesystemuifontrounded" w:hAnsi=".applesystemuifontrounded" w:eastAsia=".applesystemuifontrounded" w:cs="Times New Roman"/>
      <w:kern w:val="0"/>
      <w:sz w:val="26"/>
      <w:szCs w:val="26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SixthEditionOfficeOnline.xsl" Version="6"/>
</file>

<file path=customXml/itemProps1.xml><?xml version="1.0" encoding="utf-8"?>
<ds:datastoreItem xmlns:ds="http://schemas.openxmlformats.org/officeDocument/2006/customXml" ds:itemID="{AEF74795-5498-634A-90CB-42F83C228B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1477</Words>
  <Characters>8423</Characters>
  <Lines>70</Lines>
  <Paragraphs>19</Paragraphs>
  <TotalTime>8</TotalTime>
  <ScaleCrop>false</ScaleCrop>
  <LinksUpToDate>false</LinksUpToDate>
  <CharactersWithSpaces>9881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2026-04-03T19:40:00Z</dcterms:created>
  <dc:creator>Yuanyao He</dc:creator>
  <cp:lastModifiedBy>无敌Eric</cp:lastModifiedBy>
  <dcterms:modified xsi:type="dcterms:W3CDTF">2026-04-04T11:01:07Z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73FA61BCDE1AE666A9EFB369C06BB30B_43</vt:lpwstr>
  </property>
</Properties>
</file>